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EE4D" w14:textId="77777777" w:rsidR="00FF68FF" w:rsidRPr="00413C6B" w:rsidRDefault="00DE20B4" w:rsidP="00413C6B">
      <w:pPr>
        <w:pStyle w:val="a3"/>
        <w:ind w:firstLine="709"/>
        <w:jc w:val="both"/>
      </w:pPr>
      <w:r w:rsidRPr="00413C6B">
        <w:rPr>
          <w:noProof/>
          <w:lang w:val="ru-RU" w:eastAsia="ru-RU"/>
        </w:rPr>
        <w:drawing>
          <wp:inline distT="0" distB="0" distL="0" distR="0" wp14:anchorId="143C8BF2" wp14:editId="71D182AD">
            <wp:extent cx="3080280" cy="739471"/>
            <wp:effectExtent l="19050" t="0" r="582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919" cy="74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CEA5" w14:textId="77777777" w:rsidR="00FF68FF" w:rsidRPr="00413C6B" w:rsidRDefault="00FF68FF" w:rsidP="00413C6B">
      <w:pPr>
        <w:pStyle w:val="a3"/>
        <w:ind w:firstLine="709"/>
        <w:jc w:val="both"/>
      </w:pPr>
    </w:p>
    <w:p w14:paraId="735C8580" w14:textId="77777777" w:rsidR="00FF68FF" w:rsidRPr="00413C6B" w:rsidRDefault="00FF68FF" w:rsidP="00413C6B">
      <w:pPr>
        <w:pStyle w:val="a3"/>
        <w:ind w:firstLine="709"/>
        <w:jc w:val="both"/>
      </w:pPr>
    </w:p>
    <w:p w14:paraId="3F7A7F7A" w14:textId="77777777" w:rsidR="00FF68FF" w:rsidRPr="00413C6B" w:rsidRDefault="00FF68FF" w:rsidP="00413C6B">
      <w:pPr>
        <w:pStyle w:val="a3"/>
        <w:ind w:firstLine="709"/>
        <w:jc w:val="both"/>
      </w:pPr>
    </w:p>
    <w:p w14:paraId="59794E73" w14:textId="73FD743E" w:rsidR="00FF68FF" w:rsidRDefault="00DE20B4" w:rsidP="00305B05">
      <w:pPr>
        <w:ind w:firstLine="709"/>
        <w:jc w:val="center"/>
        <w:rPr>
          <w:b/>
          <w:spacing w:val="-2"/>
          <w:sz w:val="24"/>
          <w:szCs w:val="24"/>
        </w:rPr>
      </w:pPr>
      <w:r w:rsidRPr="00413C6B">
        <w:rPr>
          <w:b/>
          <w:sz w:val="24"/>
          <w:szCs w:val="24"/>
        </w:rPr>
        <w:t>Физика,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математика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және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ақпараттық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технологиялар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pacing w:val="-2"/>
          <w:sz w:val="24"/>
          <w:szCs w:val="24"/>
        </w:rPr>
        <w:t>факультеті</w:t>
      </w:r>
    </w:p>
    <w:p w14:paraId="5D616C2D" w14:textId="77777777" w:rsidR="00305B05" w:rsidRPr="00413C6B" w:rsidRDefault="00305B05" w:rsidP="00305B05">
      <w:pPr>
        <w:ind w:firstLine="709"/>
        <w:jc w:val="center"/>
        <w:rPr>
          <w:b/>
          <w:sz w:val="24"/>
          <w:szCs w:val="24"/>
        </w:rPr>
      </w:pPr>
    </w:p>
    <w:p w14:paraId="1DC37788" w14:textId="77777777" w:rsidR="00FF68FF" w:rsidRPr="00413C6B" w:rsidRDefault="00DE20B4" w:rsidP="00305B05">
      <w:pPr>
        <w:ind w:firstLine="709"/>
        <w:jc w:val="center"/>
        <w:rPr>
          <w:b/>
          <w:sz w:val="24"/>
          <w:szCs w:val="24"/>
        </w:rPr>
      </w:pPr>
      <w:r w:rsidRPr="00413C6B">
        <w:rPr>
          <w:b/>
          <w:sz w:val="24"/>
          <w:szCs w:val="24"/>
        </w:rPr>
        <w:t>Математика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және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математиканы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оқыту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әдістемесі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pacing w:val="-2"/>
          <w:sz w:val="24"/>
          <w:szCs w:val="24"/>
        </w:rPr>
        <w:t>кафедрасы</w:t>
      </w:r>
    </w:p>
    <w:p w14:paraId="6ECD6981" w14:textId="77777777" w:rsidR="00FF68FF" w:rsidRPr="00413C6B" w:rsidRDefault="00FF68FF" w:rsidP="00305B05">
      <w:pPr>
        <w:pStyle w:val="a3"/>
        <w:ind w:firstLine="709"/>
        <w:jc w:val="center"/>
        <w:rPr>
          <w:b/>
        </w:rPr>
      </w:pPr>
    </w:p>
    <w:p w14:paraId="5955768B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3EB195ED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3DD1805C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29362C67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1E52433C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54EA2A24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365F7CA6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083DB06B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41A5B09E" w14:textId="77777777" w:rsidR="00FF68FF" w:rsidRPr="00413C6B" w:rsidRDefault="00FF68FF" w:rsidP="00413C6B">
      <w:pPr>
        <w:pStyle w:val="a3"/>
        <w:ind w:firstLine="709"/>
        <w:jc w:val="both"/>
        <w:rPr>
          <w:b/>
        </w:rPr>
      </w:pPr>
    </w:p>
    <w:p w14:paraId="0C757CA3" w14:textId="77777777" w:rsidR="00FF68FF" w:rsidRPr="00413C6B" w:rsidRDefault="00413C6B" w:rsidP="00305B05">
      <w:pPr>
        <w:ind w:firstLine="709"/>
        <w:jc w:val="center"/>
        <w:rPr>
          <w:b/>
          <w:spacing w:val="-2"/>
          <w:sz w:val="24"/>
          <w:szCs w:val="24"/>
        </w:rPr>
      </w:pPr>
      <w:r w:rsidRPr="00413C6B">
        <w:rPr>
          <w:b/>
          <w:sz w:val="24"/>
          <w:szCs w:val="24"/>
        </w:rPr>
        <w:t xml:space="preserve">ҒЫЛЫМИ ӘДІСТЕМЕЛІК </w:t>
      </w:r>
      <w:r w:rsidRPr="00413C6B">
        <w:rPr>
          <w:b/>
          <w:spacing w:val="-2"/>
          <w:sz w:val="24"/>
          <w:szCs w:val="24"/>
        </w:rPr>
        <w:t>СЕМИНАР</w:t>
      </w:r>
    </w:p>
    <w:p w14:paraId="123B2786" w14:textId="77777777" w:rsidR="00413C6B" w:rsidRPr="00413C6B" w:rsidRDefault="00413C6B" w:rsidP="00305B05">
      <w:pPr>
        <w:ind w:firstLine="709"/>
        <w:jc w:val="center"/>
        <w:rPr>
          <w:b/>
          <w:sz w:val="24"/>
          <w:szCs w:val="24"/>
        </w:rPr>
      </w:pPr>
    </w:p>
    <w:p w14:paraId="0267FCE6" w14:textId="200D1492" w:rsidR="00FF68FF" w:rsidRPr="00413C6B" w:rsidRDefault="00305B05" w:rsidP="00305B05">
      <w:pPr>
        <w:ind w:firstLine="709"/>
        <w:jc w:val="center"/>
        <w:rPr>
          <w:b/>
          <w:sz w:val="24"/>
          <w:szCs w:val="24"/>
        </w:rPr>
      </w:pPr>
      <w:r w:rsidRPr="00413C6B">
        <w:rPr>
          <w:b/>
          <w:sz w:val="24"/>
          <w:szCs w:val="24"/>
        </w:rPr>
        <w:t>ҚАЗІРГІ БІЛІМ БЕРУ РЕФОРМАЛАРЫ: ӘЛЕМДІК ҮРДІСТЕР МЕН ҮЛТТЫҚ КОНТЕКСТІ МАЙКЛ ФУЛЛАННЫҢ ӨЗГЕРІСТЕР ТЕОРИЯСЫ ТҰРҒЫСЫНАН ТАЛДАУ</w:t>
      </w:r>
    </w:p>
    <w:p w14:paraId="6A5DC663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2A90C512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0EE50CBF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0426C0A0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5DB8674E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0660097C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2D588DF9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394B5E94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1B78146E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68B4906F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7215CF4F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49BEF37F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3D903B42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613E30EF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29E8387D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4CCBC9F5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410F9ED6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0F4D41A0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21DB4E59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75598126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05BC8053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2B93AAD3" w14:textId="77777777" w:rsidR="00FF68FF" w:rsidRPr="00413C6B" w:rsidRDefault="00FF68FF" w:rsidP="00413C6B">
      <w:pPr>
        <w:pStyle w:val="a3"/>
        <w:ind w:firstLine="709"/>
        <w:jc w:val="both"/>
        <w:rPr>
          <w:b/>
          <w:i/>
        </w:rPr>
      </w:pPr>
    </w:p>
    <w:p w14:paraId="5B0D1CBE" w14:textId="23C450D0" w:rsidR="00FF68FF" w:rsidRPr="00413C6B" w:rsidRDefault="00DE20B4" w:rsidP="00413C6B">
      <w:pPr>
        <w:pStyle w:val="a3"/>
        <w:ind w:firstLine="709"/>
        <w:jc w:val="both"/>
      </w:pPr>
      <w:r w:rsidRPr="00413C6B">
        <w:rPr>
          <w:b/>
        </w:rPr>
        <w:t>Өтетін</w:t>
      </w:r>
      <w:r w:rsidR="00413C6B" w:rsidRPr="00413C6B">
        <w:rPr>
          <w:b/>
        </w:rPr>
        <w:t xml:space="preserve"> </w:t>
      </w:r>
      <w:r w:rsidRPr="00413C6B">
        <w:rPr>
          <w:b/>
        </w:rPr>
        <w:t>орны:</w:t>
      </w:r>
      <w:r w:rsidR="00413C6B" w:rsidRPr="00413C6B">
        <w:rPr>
          <w:b/>
        </w:rPr>
        <w:t xml:space="preserve"> </w:t>
      </w:r>
      <w:r w:rsidRPr="00413C6B">
        <w:t>Х.Досмұхамедов</w:t>
      </w:r>
      <w:r w:rsidR="00413C6B" w:rsidRPr="00413C6B">
        <w:t xml:space="preserve"> </w:t>
      </w:r>
      <w:r w:rsidRPr="00413C6B">
        <w:t>атындағы</w:t>
      </w:r>
      <w:r w:rsidR="00413C6B" w:rsidRPr="00413C6B">
        <w:t xml:space="preserve"> </w:t>
      </w:r>
      <w:r w:rsidRPr="00413C6B">
        <w:t>Атырау</w:t>
      </w:r>
      <w:r w:rsidR="00413C6B" w:rsidRPr="00413C6B">
        <w:t xml:space="preserve"> </w:t>
      </w:r>
      <w:r w:rsidRPr="00413C6B">
        <w:t>университеті,</w:t>
      </w:r>
      <w:r w:rsidR="00305B05">
        <w:t xml:space="preserve"> </w:t>
      </w:r>
      <w:r w:rsidRPr="00413C6B">
        <w:t>1</w:t>
      </w:r>
      <w:r w:rsidR="00305B05">
        <w:t xml:space="preserve"> О</w:t>
      </w:r>
      <w:r w:rsidR="00413C6B" w:rsidRPr="00413C6B">
        <w:t>қу ғим</w:t>
      </w:r>
      <w:r w:rsidR="00305B05">
        <w:t>а</w:t>
      </w:r>
      <w:r w:rsidR="00413C6B" w:rsidRPr="00413C6B">
        <w:t>раты</w:t>
      </w:r>
      <w:r w:rsidRPr="00413C6B">
        <w:t>,</w:t>
      </w:r>
      <w:r w:rsidR="00413C6B" w:rsidRPr="00413C6B">
        <w:t xml:space="preserve"> </w:t>
      </w:r>
      <w:r w:rsidRPr="00413C6B">
        <w:t>323</w:t>
      </w:r>
      <w:r w:rsidR="00413C6B" w:rsidRPr="00413C6B">
        <w:t xml:space="preserve"> </w:t>
      </w:r>
      <w:r w:rsidRPr="00413C6B">
        <w:rPr>
          <w:spacing w:val="-2"/>
        </w:rPr>
        <w:t>аудитория</w:t>
      </w:r>
    </w:p>
    <w:p w14:paraId="211498CA" w14:textId="77777777" w:rsidR="00FF68FF" w:rsidRPr="00413C6B" w:rsidRDefault="00DE20B4" w:rsidP="00413C6B">
      <w:pPr>
        <w:ind w:firstLine="709"/>
        <w:jc w:val="both"/>
        <w:rPr>
          <w:sz w:val="24"/>
          <w:szCs w:val="24"/>
        </w:rPr>
      </w:pPr>
      <w:r w:rsidRPr="00413C6B">
        <w:rPr>
          <w:b/>
          <w:sz w:val="24"/>
          <w:szCs w:val="24"/>
        </w:rPr>
        <w:t>Күні,</w:t>
      </w:r>
      <w:r w:rsidR="00413C6B" w:rsidRP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уақыты:</w:t>
      </w:r>
      <w:r w:rsidR="00413C6B" w:rsidRPr="00413C6B">
        <w:rPr>
          <w:b/>
          <w:sz w:val="24"/>
          <w:szCs w:val="24"/>
        </w:rPr>
        <w:t xml:space="preserve"> </w:t>
      </w:r>
      <w:r w:rsidR="00413C6B" w:rsidRPr="00413C6B">
        <w:rPr>
          <w:sz w:val="24"/>
          <w:szCs w:val="24"/>
        </w:rPr>
        <w:t>9 сәуір</w:t>
      </w:r>
      <w:r w:rsidRPr="00413C6B">
        <w:rPr>
          <w:sz w:val="24"/>
          <w:szCs w:val="24"/>
        </w:rPr>
        <w:t xml:space="preserve"> 2026 жыл, сағат </w:t>
      </w:r>
      <w:r w:rsidRPr="00413C6B">
        <w:rPr>
          <w:spacing w:val="-2"/>
          <w:sz w:val="24"/>
          <w:szCs w:val="24"/>
        </w:rPr>
        <w:t>14:00</w:t>
      </w:r>
    </w:p>
    <w:p w14:paraId="2E364936" w14:textId="77777777" w:rsidR="00FF68FF" w:rsidRPr="00413C6B" w:rsidRDefault="00FF68FF" w:rsidP="00413C6B">
      <w:pPr>
        <w:ind w:firstLine="709"/>
        <w:jc w:val="both"/>
        <w:rPr>
          <w:sz w:val="24"/>
          <w:szCs w:val="24"/>
        </w:rPr>
        <w:sectPr w:rsidR="00FF68FF" w:rsidRPr="00413C6B">
          <w:type w:val="continuous"/>
          <w:pgSz w:w="11910" w:h="16840"/>
          <w:pgMar w:top="1120" w:right="850" w:bottom="280" w:left="1700" w:header="720" w:footer="720" w:gutter="0"/>
          <w:cols w:space="720"/>
        </w:sectPr>
      </w:pPr>
    </w:p>
    <w:p w14:paraId="73A36F8F" w14:textId="77777777" w:rsidR="00FF68FF" w:rsidRPr="00413C6B" w:rsidRDefault="00413C6B" w:rsidP="00413C6B">
      <w:pPr>
        <w:ind w:firstLine="709"/>
        <w:jc w:val="both"/>
        <w:rPr>
          <w:b/>
          <w:sz w:val="24"/>
          <w:szCs w:val="24"/>
        </w:rPr>
      </w:pPr>
      <w:r w:rsidRPr="00413C6B">
        <w:rPr>
          <w:b/>
          <w:sz w:val="24"/>
          <w:szCs w:val="24"/>
        </w:rPr>
        <w:lastRenderedPageBreak/>
        <w:tab/>
        <w:t xml:space="preserve"> </w:t>
      </w:r>
      <w:r w:rsidR="00DE20B4" w:rsidRPr="00413C6B">
        <w:rPr>
          <w:b/>
          <w:sz w:val="24"/>
          <w:szCs w:val="24"/>
        </w:rPr>
        <w:t>«Қазіргі</w:t>
      </w:r>
      <w:r w:rsidRPr="00413C6B">
        <w:rPr>
          <w:b/>
          <w:sz w:val="24"/>
          <w:szCs w:val="24"/>
        </w:rPr>
        <w:t xml:space="preserve"> </w:t>
      </w:r>
      <w:r w:rsidR="00DE20B4" w:rsidRPr="00413C6B">
        <w:rPr>
          <w:b/>
          <w:sz w:val="24"/>
          <w:szCs w:val="24"/>
        </w:rPr>
        <w:t>білім</w:t>
      </w:r>
      <w:r w:rsidRPr="00413C6B">
        <w:rPr>
          <w:b/>
          <w:sz w:val="24"/>
          <w:szCs w:val="24"/>
        </w:rPr>
        <w:t xml:space="preserve"> </w:t>
      </w:r>
      <w:r w:rsidR="00DE20B4" w:rsidRPr="00413C6B">
        <w:rPr>
          <w:b/>
          <w:sz w:val="24"/>
          <w:szCs w:val="24"/>
        </w:rPr>
        <w:t>беру</w:t>
      </w:r>
      <w:r w:rsidRPr="00413C6B">
        <w:rPr>
          <w:b/>
          <w:sz w:val="24"/>
          <w:szCs w:val="24"/>
        </w:rPr>
        <w:t xml:space="preserve"> </w:t>
      </w:r>
      <w:r w:rsidR="00DE20B4" w:rsidRPr="00413C6B">
        <w:rPr>
          <w:b/>
          <w:sz w:val="24"/>
          <w:szCs w:val="24"/>
        </w:rPr>
        <w:t>реформалары:</w:t>
      </w:r>
      <w:r w:rsidRPr="00413C6B">
        <w:rPr>
          <w:b/>
          <w:sz w:val="24"/>
          <w:szCs w:val="24"/>
        </w:rPr>
        <w:t xml:space="preserve"> </w:t>
      </w:r>
      <w:r w:rsidR="00DE20B4" w:rsidRPr="00413C6B">
        <w:rPr>
          <w:b/>
          <w:sz w:val="24"/>
          <w:szCs w:val="24"/>
        </w:rPr>
        <w:t>әлемдік</w:t>
      </w:r>
      <w:r w:rsidRPr="00413C6B">
        <w:rPr>
          <w:b/>
          <w:sz w:val="24"/>
          <w:szCs w:val="24"/>
        </w:rPr>
        <w:t xml:space="preserve"> </w:t>
      </w:r>
      <w:r w:rsidR="00DE20B4" w:rsidRPr="00413C6B">
        <w:rPr>
          <w:b/>
          <w:sz w:val="24"/>
          <w:szCs w:val="24"/>
        </w:rPr>
        <w:t>үрдістер</w:t>
      </w:r>
      <w:r w:rsidRPr="00413C6B">
        <w:rPr>
          <w:b/>
          <w:sz w:val="24"/>
          <w:szCs w:val="24"/>
        </w:rPr>
        <w:t xml:space="preserve"> </w:t>
      </w:r>
      <w:r w:rsidR="00DE20B4" w:rsidRPr="00413C6B">
        <w:rPr>
          <w:b/>
          <w:sz w:val="24"/>
          <w:szCs w:val="24"/>
        </w:rPr>
        <w:t>мен</w:t>
      </w:r>
      <w:r w:rsidRPr="00413C6B">
        <w:rPr>
          <w:b/>
          <w:sz w:val="24"/>
          <w:szCs w:val="24"/>
        </w:rPr>
        <w:t xml:space="preserve"> </w:t>
      </w:r>
      <w:r w:rsidR="00DE20B4" w:rsidRPr="00413C6B">
        <w:rPr>
          <w:b/>
          <w:sz w:val="24"/>
          <w:szCs w:val="24"/>
        </w:rPr>
        <w:t>үлттық</w:t>
      </w:r>
      <w:r w:rsidRPr="00413C6B">
        <w:rPr>
          <w:b/>
          <w:sz w:val="24"/>
          <w:szCs w:val="24"/>
        </w:rPr>
        <w:t xml:space="preserve"> </w:t>
      </w:r>
      <w:r w:rsidR="00DE20B4" w:rsidRPr="00413C6B">
        <w:rPr>
          <w:b/>
          <w:sz w:val="24"/>
          <w:szCs w:val="24"/>
        </w:rPr>
        <w:t>контексті Майкл Фулланның өзгерістер теориясы тұрғысынан талдау»</w:t>
      </w:r>
      <w:r w:rsidRPr="00413C6B">
        <w:rPr>
          <w:b/>
          <w:sz w:val="24"/>
          <w:szCs w:val="24"/>
        </w:rPr>
        <w:t xml:space="preserve"> тақырыбындағы ғылыми-әдістемелік семинардың</w:t>
      </w:r>
    </w:p>
    <w:p w14:paraId="5FFBC412" w14:textId="77777777" w:rsidR="00413C6B" w:rsidRPr="00413C6B" w:rsidRDefault="00413C6B" w:rsidP="00413C6B">
      <w:pPr>
        <w:ind w:firstLine="709"/>
        <w:jc w:val="both"/>
        <w:rPr>
          <w:b/>
          <w:sz w:val="24"/>
          <w:szCs w:val="24"/>
        </w:rPr>
      </w:pPr>
    </w:p>
    <w:p w14:paraId="589DE1F2" w14:textId="77777777" w:rsidR="00FF68FF" w:rsidRDefault="00DE20B4" w:rsidP="00413C6B">
      <w:pPr>
        <w:ind w:firstLine="709"/>
        <w:jc w:val="center"/>
        <w:rPr>
          <w:b/>
          <w:spacing w:val="-2"/>
          <w:sz w:val="24"/>
          <w:szCs w:val="24"/>
        </w:rPr>
      </w:pPr>
      <w:r w:rsidRPr="00413C6B">
        <w:rPr>
          <w:b/>
          <w:spacing w:val="-2"/>
          <w:sz w:val="24"/>
          <w:szCs w:val="24"/>
        </w:rPr>
        <w:t>БАҒДАРЛАМАСЫ</w:t>
      </w:r>
    </w:p>
    <w:p w14:paraId="3BF1E0F9" w14:textId="77777777" w:rsidR="00413C6B" w:rsidRPr="00413C6B" w:rsidRDefault="00413C6B" w:rsidP="00413C6B">
      <w:pPr>
        <w:ind w:firstLine="709"/>
        <w:jc w:val="center"/>
        <w:rPr>
          <w:b/>
          <w:sz w:val="24"/>
          <w:szCs w:val="24"/>
        </w:rPr>
      </w:pPr>
    </w:p>
    <w:p w14:paraId="4950850D" w14:textId="6E053050" w:rsidR="00FF68FF" w:rsidRPr="00413C6B" w:rsidRDefault="00DE20B4" w:rsidP="00413C6B">
      <w:pPr>
        <w:pStyle w:val="a3"/>
        <w:ind w:firstLine="709"/>
        <w:jc w:val="both"/>
      </w:pPr>
      <w:r w:rsidRPr="00413C6B">
        <w:rPr>
          <w:b/>
        </w:rPr>
        <w:t>Өтетін</w:t>
      </w:r>
      <w:r w:rsidR="00413C6B" w:rsidRPr="00413C6B">
        <w:rPr>
          <w:b/>
        </w:rPr>
        <w:t xml:space="preserve"> </w:t>
      </w:r>
      <w:r w:rsidRPr="00413C6B">
        <w:rPr>
          <w:b/>
        </w:rPr>
        <w:t>орны:</w:t>
      </w:r>
      <w:r w:rsidRPr="00413C6B">
        <w:t>Х.Досмұхамедов</w:t>
      </w:r>
      <w:r w:rsidR="00413C6B" w:rsidRPr="00413C6B">
        <w:t xml:space="preserve"> </w:t>
      </w:r>
      <w:r w:rsidRPr="00413C6B">
        <w:t>атындағы</w:t>
      </w:r>
      <w:r w:rsidR="00413C6B" w:rsidRPr="00413C6B">
        <w:t xml:space="preserve"> </w:t>
      </w:r>
      <w:r w:rsidRPr="00413C6B">
        <w:t>Атырау</w:t>
      </w:r>
      <w:r w:rsidR="00413C6B" w:rsidRPr="00413C6B">
        <w:t xml:space="preserve"> </w:t>
      </w:r>
      <w:r w:rsidRPr="00413C6B">
        <w:t>университеті,</w:t>
      </w:r>
      <w:r w:rsidR="00413C6B" w:rsidRPr="00413C6B">
        <w:t xml:space="preserve"> </w:t>
      </w:r>
      <w:r w:rsidRPr="00413C6B">
        <w:t>1</w:t>
      </w:r>
      <w:r w:rsidR="00305B05">
        <w:t xml:space="preserve"> О</w:t>
      </w:r>
      <w:r w:rsidR="00413C6B" w:rsidRPr="00413C6B">
        <w:t>қу ғимараты</w:t>
      </w:r>
      <w:r w:rsidRPr="00413C6B">
        <w:t>,</w:t>
      </w:r>
      <w:r w:rsidR="00413C6B" w:rsidRPr="00413C6B">
        <w:t xml:space="preserve"> </w:t>
      </w:r>
      <w:r w:rsidRPr="00413C6B">
        <w:t>323</w:t>
      </w:r>
      <w:r w:rsidR="00305B05">
        <w:t xml:space="preserve"> </w:t>
      </w:r>
      <w:r w:rsidRPr="00413C6B">
        <w:rPr>
          <w:spacing w:val="-2"/>
        </w:rPr>
        <w:t>аудитория</w:t>
      </w:r>
    </w:p>
    <w:p w14:paraId="310D2056" w14:textId="77777777" w:rsidR="00FF68FF" w:rsidRPr="00413C6B" w:rsidRDefault="00DE20B4" w:rsidP="00413C6B">
      <w:pPr>
        <w:ind w:firstLine="709"/>
        <w:jc w:val="both"/>
        <w:rPr>
          <w:sz w:val="24"/>
          <w:szCs w:val="24"/>
        </w:rPr>
      </w:pPr>
      <w:r w:rsidRPr="00413C6B">
        <w:rPr>
          <w:b/>
          <w:sz w:val="24"/>
          <w:szCs w:val="24"/>
        </w:rPr>
        <w:t>Күні,</w:t>
      </w:r>
      <w:r w:rsidR="00413C6B">
        <w:rPr>
          <w:b/>
          <w:sz w:val="24"/>
          <w:szCs w:val="24"/>
        </w:rPr>
        <w:t xml:space="preserve"> </w:t>
      </w:r>
      <w:r w:rsidRPr="00413C6B">
        <w:rPr>
          <w:b/>
          <w:sz w:val="24"/>
          <w:szCs w:val="24"/>
        </w:rPr>
        <w:t>уақыты:</w:t>
      </w:r>
      <w:r w:rsidR="00413C6B">
        <w:rPr>
          <w:b/>
          <w:sz w:val="24"/>
          <w:szCs w:val="24"/>
        </w:rPr>
        <w:t xml:space="preserve"> </w:t>
      </w:r>
      <w:r w:rsidRPr="00413C6B">
        <w:rPr>
          <w:sz w:val="24"/>
          <w:szCs w:val="24"/>
        </w:rPr>
        <w:t xml:space="preserve">9 сәуір, 2026 жыл, сағат </w:t>
      </w:r>
      <w:r w:rsidRPr="00413C6B">
        <w:rPr>
          <w:spacing w:val="-2"/>
          <w:sz w:val="24"/>
          <w:szCs w:val="24"/>
        </w:rPr>
        <w:t>14:00</w:t>
      </w:r>
    </w:p>
    <w:p w14:paraId="5F9E4A33" w14:textId="2EAEC1DD" w:rsidR="00D36474" w:rsidRDefault="00413C6B" w:rsidP="00413C6B">
      <w:pPr>
        <w:pStyle w:val="a3"/>
        <w:ind w:firstLine="709"/>
        <w:jc w:val="both"/>
      </w:pPr>
      <w:r w:rsidRPr="00413C6B">
        <w:rPr>
          <w:b/>
        </w:rPr>
        <w:t>Модератор</w:t>
      </w:r>
      <w:r w:rsidR="00DE20B4" w:rsidRPr="00413C6B">
        <w:rPr>
          <w:b/>
        </w:rPr>
        <w:t>:</w:t>
      </w:r>
      <w:r w:rsidRPr="00413C6B">
        <w:rPr>
          <w:b/>
        </w:rPr>
        <w:t xml:space="preserve"> </w:t>
      </w:r>
      <w:r w:rsidR="00DE20B4" w:rsidRPr="00413C6B">
        <w:t>педагогика</w:t>
      </w:r>
      <w:r w:rsidRPr="00413C6B">
        <w:t xml:space="preserve"> </w:t>
      </w:r>
      <w:r w:rsidR="00DE20B4" w:rsidRPr="00413C6B">
        <w:t>ғылымдарының</w:t>
      </w:r>
      <w:r w:rsidRPr="00413C6B">
        <w:t xml:space="preserve"> </w:t>
      </w:r>
      <w:r w:rsidR="00DE20B4" w:rsidRPr="00413C6B">
        <w:t>кандидаты,</w:t>
      </w:r>
      <w:r w:rsidRPr="00413C6B">
        <w:t xml:space="preserve"> м</w:t>
      </w:r>
      <w:r w:rsidR="00DE20B4" w:rsidRPr="00413C6B">
        <w:t>атематика</w:t>
      </w:r>
      <w:r w:rsidRPr="00413C6B">
        <w:t xml:space="preserve"> </w:t>
      </w:r>
      <w:r w:rsidR="00DE20B4" w:rsidRPr="00413C6B">
        <w:t xml:space="preserve">және математиканы оқыту әдістемесі кафедрасының профессоры Билялова Ж.Т. </w:t>
      </w:r>
      <w:r w:rsidR="00DE20B4" w:rsidRPr="00413C6B">
        <w:rPr>
          <w:b/>
        </w:rPr>
        <w:t>Баяндамашылар:</w:t>
      </w:r>
      <w:r w:rsidR="00D36474">
        <w:rPr>
          <w:b/>
        </w:rPr>
        <w:t xml:space="preserve"> «</w:t>
      </w:r>
      <w:r w:rsidR="00DE20B4" w:rsidRPr="00413C6B">
        <w:t>Математика.</w:t>
      </w:r>
      <w:r w:rsidR="00D36474">
        <w:t xml:space="preserve"> </w:t>
      </w:r>
      <w:r w:rsidR="00DE20B4" w:rsidRPr="00413C6B">
        <w:t>Білім</w:t>
      </w:r>
      <w:r w:rsidR="00D36474">
        <w:t xml:space="preserve"> </w:t>
      </w:r>
      <w:r w:rsidR="00DE20B4" w:rsidRPr="00413C6B">
        <w:t>беру</w:t>
      </w:r>
      <w:r w:rsidR="00D36474">
        <w:t xml:space="preserve"> </w:t>
      </w:r>
      <w:r w:rsidR="00DE20B4" w:rsidRPr="00413C6B">
        <w:t>үдерісін</w:t>
      </w:r>
      <w:r w:rsidR="00D36474">
        <w:t xml:space="preserve"> </w:t>
      </w:r>
      <w:r w:rsidR="00DE20B4" w:rsidRPr="00413C6B">
        <w:t>басқар</w:t>
      </w:r>
      <w:r w:rsidR="00D36474">
        <w:t>у</w:t>
      </w:r>
      <w:r w:rsidR="00DE20B4" w:rsidRPr="00413C6B">
        <w:t>»</w:t>
      </w:r>
      <w:r w:rsidR="00D36474">
        <w:t xml:space="preserve"> </w:t>
      </w:r>
      <w:r w:rsidR="00DE20B4" w:rsidRPr="00413C6B">
        <w:t>білім</w:t>
      </w:r>
      <w:r w:rsidR="00D36474">
        <w:t xml:space="preserve"> </w:t>
      </w:r>
      <w:r w:rsidR="00DE20B4" w:rsidRPr="00413C6B">
        <w:t>бағдарламасының</w:t>
      </w:r>
      <w:r w:rsidR="00D36474">
        <w:t xml:space="preserve"> </w:t>
      </w:r>
      <w:r w:rsidR="00DE20B4" w:rsidRPr="00413C6B">
        <w:t>1</w:t>
      </w:r>
      <w:r w:rsidR="00305B05">
        <w:t>-</w:t>
      </w:r>
      <w:r w:rsidR="00DE20B4" w:rsidRPr="00413C6B">
        <w:t>курс магистранттары: Қуанышова Сүйкімді</w:t>
      </w:r>
    </w:p>
    <w:p w14:paraId="569160E4" w14:textId="77777777" w:rsidR="00D36474" w:rsidRDefault="00D36474" w:rsidP="00413C6B">
      <w:pPr>
        <w:pStyle w:val="a3"/>
        <w:ind w:firstLine="709"/>
        <w:jc w:val="both"/>
      </w:pPr>
      <w:r>
        <w:t xml:space="preserve">                           </w:t>
      </w:r>
      <w:r w:rsidR="00DE20B4" w:rsidRPr="00413C6B">
        <w:t>Каримова Жаннұр</w:t>
      </w:r>
    </w:p>
    <w:p w14:paraId="223EE6EB" w14:textId="77777777" w:rsidR="00D36474" w:rsidRDefault="00D36474" w:rsidP="00413C6B">
      <w:pPr>
        <w:pStyle w:val="a3"/>
        <w:ind w:firstLine="709"/>
        <w:jc w:val="both"/>
      </w:pPr>
      <w:r>
        <w:t xml:space="preserve">                           </w:t>
      </w:r>
      <w:r w:rsidR="00DE20B4" w:rsidRPr="00413C6B">
        <w:t>Мұғау Жібек</w:t>
      </w:r>
    </w:p>
    <w:p w14:paraId="622D81E9" w14:textId="77777777" w:rsidR="00FF68FF" w:rsidRPr="00413C6B" w:rsidRDefault="00D36474" w:rsidP="00413C6B">
      <w:pPr>
        <w:pStyle w:val="a3"/>
        <w:ind w:firstLine="709"/>
        <w:jc w:val="both"/>
      </w:pPr>
      <w:r>
        <w:t xml:space="preserve">                           </w:t>
      </w:r>
      <w:r w:rsidR="00DE20B4" w:rsidRPr="00413C6B">
        <w:t>Салқынбек</w:t>
      </w:r>
      <w:r w:rsidR="00475A07">
        <w:t xml:space="preserve"> </w:t>
      </w:r>
      <w:r w:rsidR="00DE20B4" w:rsidRPr="00413C6B">
        <w:t>Әділбек</w:t>
      </w:r>
    </w:p>
    <w:p w14:paraId="06DDBEDC" w14:textId="77777777" w:rsidR="00FF68FF" w:rsidRPr="00413C6B" w:rsidRDefault="00DE20B4" w:rsidP="00413C6B">
      <w:pPr>
        <w:pStyle w:val="a3"/>
        <w:ind w:firstLine="709"/>
        <w:jc w:val="both"/>
      </w:pPr>
      <w:r w:rsidRPr="00413C6B">
        <w:rPr>
          <w:b/>
        </w:rPr>
        <w:t>Семинардың мақсаты</w:t>
      </w:r>
      <w:r w:rsidRPr="00413C6B">
        <w:t>: Қазіргі білім беру реформаларын әлемдік және ұлттық контексте ғылыми-әдіснамалық тұрғыдан талдау, сондай-ақ Майкл Фулланның білім берудегі өзгерістер теориясын интерпретациялық құрал ретінде қолдану</w:t>
      </w:r>
      <w:r w:rsidR="00D36474">
        <w:t xml:space="preserve"> түсінігін нақтылау</w:t>
      </w:r>
      <w:r w:rsidRPr="00413C6B">
        <w:t>.</w:t>
      </w:r>
    </w:p>
    <w:p w14:paraId="03EFB107" w14:textId="77777777" w:rsidR="00FF68FF" w:rsidRPr="00413C6B" w:rsidRDefault="00DE20B4" w:rsidP="00413C6B">
      <w:pPr>
        <w:pStyle w:val="11"/>
        <w:ind w:firstLine="709"/>
        <w:jc w:val="both"/>
      </w:pPr>
      <w:r w:rsidRPr="00413C6B">
        <w:rPr>
          <w:spacing w:val="-2"/>
        </w:rPr>
        <w:t>Міндеттері:</w:t>
      </w:r>
    </w:p>
    <w:p w14:paraId="1D670860" w14:textId="77777777" w:rsidR="00FF68FF" w:rsidRPr="00413C6B" w:rsidRDefault="00D36474" w:rsidP="00413C6B">
      <w:pPr>
        <w:pStyle w:val="a4"/>
        <w:numPr>
          <w:ilvl w:val="0"/>
          <w:numId w:val="4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Б</w:t>
      </w:r>
      <w:r w:rsidR="00DE20B4" w:rsidRPr="00413C6B">
        <w:rPr>
          <w:sz w:val="24"/>
          <w:szCs w:val="24"/>
        </w:rPr>
        <w:t>ілім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беру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реформаларының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теориялық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әдіснамалық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негіздері</w:t>
      </w:r>
      <w:r>
        <w:rPr>
          <w:sz w:val="24"/>
          <w:szCs w:val="24"/>
        </w:rPr>
        <w:t xml:space="preserve"> түсініктерін нақтылау</w:t>
      </w:r>
      <w:r w:rsidR="00DE20B4" w:rsidRPr="00413C6B">
        <w:rPr>
          <w:spacing w:val="-2"/>
          <w:sz w:val="24"/>
          <w:szCs w:val="24"/>
        </w:rPr>
        <w:t>;</w:t>
      </w:r>
    </w:p>
    <w:p w14:paraId="14B91282" w14:textId="77777777" w:rsidR="00FF68FF" w:rsidRPr="00413C6B" w:rsidRDefault="00D36474" w:rsidP="00413C6B">
      <w:pPr>
        <w:pStyle w:val="a4"/>
        <w:numPr>
          <w:ilvl w:val="0"/>
          <w:numId w:val="4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Ә</w:t>
      </w:r>
      <w:r w:rsidR="00DE20B4" w:rsidRPr="00413C6B">
        <w:rPr>
          <w:sz w:val="24"/>
          <w:szCs w:val="24"/>
        </w:rPr>
        <w:t>лемдік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тәжірибедегі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ортақ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құндылықтарды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(equity,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quality,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coherence,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moralpurpose) ғылыми</w:t>
      </w:r>
      <w:r>
        <w:rPr>
          <w:sz w:val="24"/>
          <w:szCs w:val="24"/>
        </w:rPr>
        <w:t>-әдістемелік</w:t>
      </w:r>
      <w:r w:rsidR="00DE20B4" w:rsidRPr="00413C6B">
        <w:rPr>
          <w:sz w:val="24"/>
          <w:szCs w:val="24"/>
        </w:rPr>
        <w:t xml:space="preserve"> тұрғыда</w:t>
      </w:r>
      <w:r>
        <w:rPr>
          <w:sz w:val="24"/>
          <w:szCs w:val="24"/>
        </w:rPr>
        <w:t>н</w:t>
      </w:r>
      <w:r w:rsidR="00DE20B4" w:rsidRPr="00413C6B">
        <w:rPr>
          <w:sz w:val="24"/>
          <w:szCs w:val="24"/>
        </w:rPr>
        <w:t xml:space="preserve"> талдау;</w:t>
      </w:r>
    </w:p>
    <w:p w14:paraId="1B07D195" w14:textId="77777777" w:rsidR="00FF68FF" w:rsidRPr="00413C6B" w:rsidRDefault="00D36474" w:rsidP="00413C6B">
      <w:pPr>
        <w:pStyle w:val="a4"/>
        <w:numPr>
          <w:ilvl w:val="0"/>
          <w:numId w:val="4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Т</w:t>
      </w:r>
      <w:r w:rsidR="00DE20B4" w:rsidRPr="00413C6B">
        <w:rPr>
          <w:sz w:val="24"/>
          <w:szCs w:val="24"/>
        </w:rPr>
        <w:t>еория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мен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практиканың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өзара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байланысын</w:t>
      </w:r>
      <w:r>
        <w:rPr>
          <w:sz w:val="24"/>
          <w:szCs w:val="24"/>
        </w:rPr>
        <w:t xml:space="preserve"> </w:t>
      </w:r>
      <w:r w:rsidR="00DE20B4" w:rsidRPr="00413C6B">
        <w:rPr>
          <w:spacing w:val="-2"/>
          <w:sz w:val="24"/>
          <w:szCs w:val="24"/>
        </w:rPr>
        <w:t>көрсету;</w:t>
      </w:r>
    </w:p>
    <w:p w14:paraId="15FFF821" w14:textId="77777777" w:rsidR="00FF68FF" w:rsidRPr="00413C6B" w:rsidRDefault="00D36474" w:rsidP="00413C6B">
      <w:pPr>
        <w:pStyle w:val="a4"/>
        <w:numPr>
          <w:ilvl w:val="0"/>
          <w:numId w:val="4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М</w:t>
      </w:r>
      <w:r w:rsidR="00DE20B4" w:rsidRPr="00413C6B">
        <w:rPr>
          <w:sz w:val="24"/>
          <w:szCs w:val="24"/>
        </w:rPr>
        <w:t>агистранттардың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ғылыми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ойлауын,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талдау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пікір</w:t>
      </w:r>
      <w:r>
        <w:rPr>
          <w:sz w:val="24"/>
          <w:szCs w:val="24"/>
        </w:rPr>
        <w:t xml:space="preserve"> алмасу дағдыларының </w:t>
      </w:r>
      <w:r w:rsidR="00DE20B4" w:rsidRPr="00413C6B">
        <w:rPr>
          <w:sz w:val="24"/>
          <w:szCs w:val="24"/>
        </w:rPr>
        <w:t>мәдениетін</w:t>
      </w:r>
      <w:r>
        <w:rPr>
          <w:sz w:val="24"/>
          <w:szCs w:val="24"/>
        </w:rPr>
        <w:t xml:space="preserve"> </w:t>
      </w:r>
      <w:r w:rsidR="00DE20B4" w:rsidRPr="00413C6B">
        <w:rPr>
          <w:spacing w:val="-2"/>
          <w:sz w:val="24"/>
          <w:szCs w:val="24"/>
        </w:rPr>
        <w:t>дамыту;</w:t>
      </w:r>
    </w:p>
    <w:p w14:paraId="17DEC9E8" w14:textId="77777777" w:rsidR="00FF68FF" w:rsidRPr="00413C6B" w:rsidRDefault="00D36474" w:rsidP="00413C6B">
      <w:pPr>
        <w:pStyle w:val="a4"/>
        <w:numPr>
          <w:ilvl w:val="0"/>
          <w:numId w:val="4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Б</w:t>
      </w:r>
      <w:r w:rsidR="00DE20B4" w:rsidRPr="00413C6B">
        <w:rPr>
          <w:sz w:val="24"/>
          <w:szCs w:val="24"/>
        </w:rPr>
        <w:t>ілім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беру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реформаларын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әлеуметтік-педагогикалық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процесс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ретінде</w:t>
      </w:r>
      <w:r>
        <w:rPr>
          <w:sz w:val="24"/>
          <w:szCs w:val="24"/>
        </w:rPr>
        <w:t xml:space="preserve"> </w:t>
      </w:r>
      <w:r w:rsidR="006A4FCE">
        <w:rPr>
          <w:sz w:val="24"/>
          <w:szCs w:val="24"/>
        </w:rPr>
        <w:t xml:space="preserve">қабылдау </w:t>
      </w:r>
      <w:r w:rsidR="00DE20B4" w:rsidRPr="00413C6B">
        <w:rPr>
          <w:spacing w:val="-2"/>
          <w:sz w:val="24"/>
          <w:szCs w:val="24"/>
        </w:rPr>
        <w:t>түсін</w:t>
      </w:r>
      <w:r w:rsidR="006A4FCE">
        <w:rPr>
          <w:spacing w:val="-2"/>
          <w:sz w:val="24"/>
          <w:szCs w:val="24"/>
        </w:rPr>
        <w:t>ігін негіздеу</w:t>
      </w:r>
      <w:r w:rsidR="00DE20B4" w:rsidRPr="00413C6B">
        <w:rPr>
          <w:spacing w:val="-2"/>
          <w:sz w:val="24"/>
          <w:szCs w:val="24"/>
        </w:rPr>
        <w:t>.</w:t>
      </w:r>
    </w:p>
    <w:p w14:paraId="58F47A6F" w14:textId="77777777" w:rsidR="00FF68FF" w:rsidRPr="00413C6B" w:rsidRDefault="00DE20B4" w:rsidP="00413C6B">
      <w:pPr>
        <w:pStyle w:val="11"/>
        <w:ind w:firstLine="709"/>
        <w:jc w:val="both"/>
      </w:pPr>
      <w:r w:rsidRPr="00413C6B">
        <w:t>Семинардың</w:t>
      </w:r>
      <w:r w:rsidR="006A4FCE">
        <w:t xml:space="preserve"> </w:t>
      </w:r>
      <w:r w:rsidRPr="00413C6B">
        <w:t>ғылыми</w:t>
      </w:r>
      <w:r w:rsidR="006A4FCE">
        <w:t xml:space="preserve"> </w:t>
      </w:r>
      <w:r w:rsidRPr="00413C6B">
        <w:rPr>
          <w:spacing w:val="-2"/>
        </w:rPr>
        <w:t>бағыты:</w:t>
      </w:r>
    </w:p>
    <w:p w14:paraId="3609D429" w14:textId="77777777" w:rsidR="00FF68FF" w:rsidRPr="00413C6B" w:rsidRDefault="006A4FCE" w:rsidP="00413C6B">
      <w:pPr>
        <w:pStyle w:val="a4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Б</w:t>
      </w:r>
      <w:r w:rsidR="00DE20B4" w:rsidRPr="00413C6B">
        <w:rPr>
          <w:sz w:val="24"/>
          <w:szCs w:val="24"/>
        </w:rPr>
        <w:t>ілім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беру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реформаларын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жүйелік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өзгеріс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ретінде</w:t>
      </w:r>
      <w:r>
        <w:rPr>
          <w:sz w:val="24"/>
          <w:szCs w:val="24"/>
        </w:rPr>
        <w:t xml:space="preserve"> </w:t>
      </w:r>
      <w:r w:rsidR="00DE20B4" w:rsidRPr="00413C6B">
        <w:rPr>
          <w:spacing w:val="-2"/>
          <w:sz w:val="24"/>
          <w:szCs w:val="24"/>
        </w:rPr>
        <w:t>қарастыру;</w:t>
      </w:r>
    </w:p>
    <w:p w14:paraId="321CE896" w14:textId="77777777" w:rsidR="00FF68FF" w:rsidRPr="00413C6B" w:rsidRDefault="006A4FCE" w:rsidP="00413C6B">
      <w:pPr>
        <w:pStyle w:val="a4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Қ</w:t>
      </w:r>
      <w:r w:rsidR="00DE20B4" w:rsidRPr="00413C6B">
        <w:rPr>
          <w:sz w:val="24"/>
          <w:szCs w:val="24"/>
        </w:rPr>
        <w:t>ұзыреттілікке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негізделген</w:t>
      </w:r>
      <w:r>
        <w:rPr>
          <w:sz w:val="24"/>
          <w:szCs w:val="24"/>
        </w:rPr>
        <w:t xml:space="preserve"> </w:t>
      </w:r>
      <w:r w:rsidR="00DE20B4" w:rsidRPr="00413C6B">
        <w:rPr>
          <w:sz w:val="24"/>
          <w:szCs w:val="24"/>
        </w:rPr>
        <w:t>білім</w:t>
      </w:r>
      <w:r w:rsidR="00DE20B4" w:rsidRPr="00413C6B">
        <w:rPr>
          <w:spacing w:val="-2"/>
          <w:sz w:val="24"/>
          <w:szCs w:val="24"/>
        </w:rPr>
        <w:t>беру;</w:t>
      </w:r>
    </w:p>
    <w:p w14:paraId="1A13851B" w14:textId="77777777" w:rsidR="00FF68FF" w:rsidRPr="00413C6B" w:rsidRDefault="00DE20B4" w:rsidP="00413C6B">
      <w:pPr>
        <w:pStyle w:val="a4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мұғалімнің/оқытушының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кәсіби</w:t>
      </w:r>
      <w:r w:rsidR="006A4FCE">
        <w:rPr>
          <w:sz w:val="24"/>
          <w:szCs w:val="24"/>
        </w:rPr>
        <w:t xml:space="preserve"> </w:t>
      </w:r>
      <w:r w:rsidRPr="00413C6B">
        <w:rPr>
          <w:spacing w:val="-2"/>
          <w:sz w:val="24"/>
          <w:szCs w:val="24"/>
        </w:rPr>
        <w:t>рөлі;</w:t>
      </w:r>
    </w:p>
    <w:p w14:paraId="79E622A3" w14:textId="77777777" w:rsidR="00FF68FF" w:rsidRPr="00413C6B" w:rsidRDefault="00DE20B4" w:rsidP="00413C6B">
      <w:pPr>
        <w:pStyle w:val="a4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бағалау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мәдениетінің</w:t>
      </w:r>
      <w:r w:rsidR="006A4FCE">
        <w:rPr>
          <w:sz w:val="24"/>
          <w:szCs w:val="24"/>
        </w:rPr>
        <w:t xml:space="preserve"> </w:t>
      </w:r>
      <w:r w:rsidRPr="00413C6B">
        <w:rPr>
          <w:spacing w:val="-2"/>
          <w:sz w:val="24"/>
          <w:szCs w:val="24"/>
        </w:rPr>
        <w:t>трансформациясы;</w:t>
      </w:r>
    </w:p>
    <w:p w14:paraId="0CCBD283" w14:textId="77777777" w:rsidR="00FF68FF" w:rsidRPr="00413C6B" w:rsidRDefault="00DE20B4" w:rsidP="00413C6B">
      <w:pPr>
        <w:pStyle w:val="a4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халықаралық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тәжірибе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мен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ұлттық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контекстті</w:t>
      </w:r>
      <w:r w:rsidR="006A4FCE">
        <w:rPr>
          <w:sz w:val="24"/>
          <w:szCs w:val="24"/>
        </w:rPr>
        <w:t xml:space="preserve"> </w:t>
      </w:r>
      <w:r w:rsidRPr="00413C6B">
        <w:rPr>
          <w:spacing w:val="-2"/>
          <w:sz w:val="24"/>
          <w:szCs w:val="24"/>
        </w:rPr>
        <w:t>салыстыру;</w:t>
      </w:r>
    </w:p>
    <w:p w14:paraId="0257927B" w14:textId="77777777" w:rsidR="00FF68FF" w:rsidRPr="00413C6B" w:rsidRDefault="00DE20B4" w:rsidP="00413C6B">
      <w:pPr>
        <w:pStyle w:val="a4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sz w:val="24"/>
          <w:szCs w:val="24"/>
        </w:rPr>
      </w:pPr>
      <w:r w:rsidRPr="00413C6B">
        <w:rPr>
          <w:sz w:val="24"/>
          <w:szCs w:val="24"/>
        </w:rPr>
        <w:t>Майкл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Фулланның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өзгерістер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теориясы</w:t>
      </w:r>
      <w:r w:rsidR="006A4FCE">
        <w:rPr>
          <w:sz w:val="24"/>
          <w:szCs w:val="24"/>
        </w:rPr>
        <w:t xml:space="preserve"> </w:t>
      </w:r>
      <w:r w:rsidRPr="00413C6B">
        <w:rPr>
          <w:sz w:val="24"/>
          <w:szCs w:val="24"/>
        </w:rPr>
        <w:t>негізінде</w:t>
      </w:r>
      <w:r w:rsidR="006A4FCE">
        <w:rPr>
          <w:sz w:val="24"/>
          <w:szCs w:val="24"/>
        </w:rPr>
        <w:t xml:space="preserve"> </w:t>
      </w:r>
      <w:r w:rsidRPr="00413C6B">
        <w:rPr>
          <w:spacing w:val="-2"/>
          <w:sz w:val="24"/>
          <w:szCs w:val="24"/>
        </w:rPr>
        <w:t>талдау.</w:t>
      </w:r>
    </w:p>
    <w:p w14:paraId="749B3692" w14:textId="77777777" w:rsidR="006A4FCE" w:rsidRDefault="006A4FCE" w:rsidP="00413C6B">
      <w:pPr>
        <w:pStyle w:val="11"/>
        <w:ind w:firstLine="709"/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5"/>
      </w:tblGrid>
      <w:tr w:rsidR="00DE20B4" w14:paraId="0B2DD366" w14:textId="77777777" w:rsidTr="00DE20B4">
        <w:tc>
          <w:tcPr>
            <w:tcW w:w="534" w:type="dxa"/>
          </w:tcPr>
          <w:p w14:paraId="01898099" w14:textId="77777777" w:rsidR="00DE20B4" w:rsidRDefault="00DE20B4" w:rsidP="00413C6B">
            <w:pPr>
              <w:pStyle w:val="11"/>
              <w:jc w:val="both"/>
            </w:pPr>
          </w:p>
        </w:tc>
        <w:tc>
          <w:tcPr>
            <w:tcW w:w="8505" w:type="dxa"/>
          </w:tcPr>
          <w:p w14:paraId="131713E0" w14:textId="77777777" w:rsidR="00DE20B4" w:rsidRPr="00413C6B" w:rsidRDefault="00DE20B4" w:rsidP="006A4FCE">
            <w:pPr>
              <w:pStyle w:val="11"/>
              <w:ind w:firstLine="709"/>
              <w:jc w:val="both"/>
            </w:pPr>
            <w:r w:rsidRPr="00413C6B">
              <w:t>Семинар</w:t>
            </w:r>
            <w:r>
              <w:t xml:space="preserve"> </w:t>
            </w:r>
            <w:r w:rsidRPr="00413C6B">
              <w:rPr>
                <w:spacing w:val="-2"/>
              </w:rPr>
              <w:t>құрылымы:</w:t>
            </w:r>
          </w:p>
          <w:p w14:paraId="776224E1" w14:textId="77777777" w:rsidR="00DE20B4" w:rsidRDefault="00DE20B4" w:rsidP="00413C6B">
            <w:pPr>
              <w:pStyle w:val="11"/>
              <w:jc w:val="both"/>
            </w:pPr>
          </w:p>
        </w:tc>
      </w:tr>
      <w:tr w:rsidR="00DE20B4" w14:paraId="5505035C" w14:textId="77777777" w:rsidTr="00DE20B4">
        <w:tc>
          <w:tcPr>
            <w:tcW w:w="534" w:type="dxa"/>
          </w:tcPr>
          <w:p w14:paraId="7813B177" w14:textId="77777777" w:rsidR="00DE20B4" w:rsidRDefault="00DE20B4" w:rsidP="00413C6B">
            <w:pPr>
              <w:pStyle w:val="11"/>
              <w:jc w:val="both"/>
            </w:pPr>
            <w:r>
              <w:t>1.</w:t>
            </w:r>
          </w:p>
        </w:tc>
        <w:tc>
          <w:tcPr>
            <w:tcW w:w="8505" w:type="dxa"/>
          </w:tcPr>
          <w:p w14:paraId="268C1206" w14:textId="15B84628" w:rsidR="00DE20B4" w:rsidRPr="00413C6B" w:rsidRDefault="00DE20B4" w:rsidP="006A4FCE">
            <w:pPr>
              <w:pStyle w:val="a4"/>
              <w:tabs>
                <w:tab w:val="left" w:pos="213"/>
              </w:tabs>
              <w:ind w:left="177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413C6B">
              <w:rPr>
                <w:b/>
                <w:sz w:val="24"/>
                <w:szCs w:val="24"/>
              </w:rPr>
              <w:t>Ашылу</w:t>
            </w:r>
            <w:r w:rsidR="00305B05">
              <w:rPr>
                <w:b/>
                <w:sz w:val="24"/>
                <w:szCs w:val="24"/>
              </w:rPr>
              <w:t>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13C6B">
              <w:rPr>
                <w:b/>
                <w:sz w:val="24"/>
                <w:szCs w:val="24"/>
              </w:rPr>
              <w:t>(5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13C6B">
              <w:rPr>
                <w:b/>
                <w:spacing w:val="-2"/>
                <w:sz w:val="24"/>
                <w:szCs w:val="24"/>
              </w:rPr>
              <w:t>минут)</w:t>
            </w:r>
          </w:p>
          <w:p w14:paraId="669C4A51" w14:textId="77777777" w:rsidR="00DE20B4" w:rsidRPr="003C4821" w:rsidRDefault="00DE20B4" w:rsidP="006A4FCE">
            <w:pPr>
              <w:pStyle w:val="a3"/>
              <w:ind w:hanging="108"/>
              <w:jc w:val="both"/>
              <w:rPr>
                <w:i/>
              </w:rPr>
            </w:pPr>
            <w:r>
              <w:rPr>
                <w:spacing w:val="-2"/>
              </w:rPr>
              <w:t xml:space="preserve">  Модератор</w:t>
            </w:r>
            <w:r w:rsidRPr="00413C6B">
              <w:rPr>
                <w:spacing w:val="-2"/>
              </w:rPr>
              <w:t>:</w:t>
            </w:r>
            <w:r>
              <w:rPr>
                <w:spacing w:val="-2"/>
              </w:rPr>
              <w:t xml:space="preserve"> </w:t>
            </w:r>
            <w:r w:rsidRPr="00413C6B">
              <w:t>семинардың</w:t>
            </w:r>
            <w:r>
              <w:t xml:space="preserve"> </w:t>
            </w:r>
            <w:r w:rsidRPr="00413C6B">
              <w:t>мақсаты</w:t>
            </w:r>
            <w:r>
              <w:t xml:space="preserve"> </w:t>
            </w:r>
            <w:r w:rsidRPr="00413C6B">
              <w:t>мен</w:t>
            </w:r>
            <w:r>
              <w:t xml:space="preserve"> </w:t>
            </w:r>
            <w:r w:rsidRPr="00413C6B">
              <w:t>ғылыми</w:t>
            </w:r>
            <w:r>
              <w:t xml:space="preserve"> </w:t>
            </w:r>
            <w:r w:rsidRPr="00413C6B">
              <w:t>маңыздылығын</w:t>
            </w:r>
            <w:r>
              <w:t xml:space="preserve"> </w:t>
            </w:r>
            <w:r>
              <w:rPr>
                <w:spacing w:val="-2"/>
              </w:rPr>
              <w:t xml:space="preserve">таныстыру. </w:t>
            </w:r>
            <w:r w:rsidRPr="003C4821">
              <w:rPr>
                <w:i/>
                <w:spacing w:val="-2"/>
              </w:rPr>
              <w:t xml:space="preserve">Профессор </w:t>
            </w:r>
            <w:r w:rsidRPr="003C4821">
              <w:rPr>
                <w:i/>
              </w:rPr>
              <w:t>Билялова Ж.Т.</w:t>
            </w:r>
          </w:p>
          <w:p w14:paraId="14DBF2F9" w14:textId="77777777" w:rsidR="00DE20B4" w:rsidRDefault="00DE20B4" w:rsidP="00413C6B">
            <w:pPr>
              <w:pStyle w:val="11"/>
              <w:jc w:val="both"/>
            </w:pPr>
          </w:p>
        </w:tc>
      </w:tr>
      <w:tr w:rsidR="00DE20B4" w14:paraId="30C0A139" w14:textId="77777777" w:rsidTr="00DE20B4">
        <w:tc>
          <w:tcPr>
            <w:tcW w:w="534" w:type="dxa"/>
          </w:tcPr>
          <w:p w14:paraId="3C5ED682" w14:textId="77777777" w:rsidR="00DE20B4" w:rsidRDefault="00DE20B4" w:rsidP="00413C6B">
            <w:pPr>
              <w:pStyle w:val="11"/>
              <w:jc w:val="both"/>
            </w:pPr>
            <w:r>
              <w:t>2.</w:t>
            </w:r>
          </w:p>
        </w:tc>
        <w:tc>
          <w:tcPr>
            <w:tcW w:w="8505" w:type="dxa"/>
          </w:tcPr>
          <w:p w14:paraId="1D581D42" w14:textId="77777777" w:rsidR="00DE20B4" w:rsidRDefault="00DE20B4" w:rsidP="00475A07">
            <w:pPr>
              <w:pStyle w:val="11"/>
              <w:tabs>
                <w:tab w:val="left" w:pos="306"/>
              </w:tabs>
              <w:ind w:left="33"/>
              <w:jc w:val="both"/>
            </w:pPr>
            <w:r>
              <w:t xml:space="preserve">      </w:t>
            </w:r>
            <w:r w:rsidRPr="00413C6B">
              <w:t>Теориялық-әдіснамалық</w:t>
            </w:r>
            <w:r>
              <w:t xml:space="preserve"> </w:t>
            </w:r>
            <w:r w:rsidRPr="00413C6B">
              <w:t>бөлім</w:t>
            </w:r>
            <w:r>
              <w:t xml:space="preserve"> </w:t>
            </w:r>
          </w:p>
          <w:p w14:paraId="58673342" w14:textId="77777777" w:rsidR="00DE20B4" w:rsidRDefault="00DE20B4" w:rsidP="00475A07">
            <w:pPr>
              <w:pStyle w:val="11"/>
              <w:tabs>
                <w:tab w:val="left" w:pos="306"/>
              </w:tabs>
              <w:ind w:left="33"/>
              <w:jc w:val="both"/>
              <w:rPr>
                <w:spacing w:val="-2"/>
              </w:rPr>
            </w:pPr>
            <w:r>
              <w:t>1. Ж</w:t>
            </w:r>
            <w:r w:rsidRPr="00413C6B">
              <w:t>етекші</w:t>
            </w:r>
            <w:r>
              <w:t xml:space="preserve"> </w:t>
            </w:r>
            <w:r w:rsidRPr="00413C6B">
              <w:rPr>
                <w:spacing w:val="-2"/>
              </w:rPr>
              <w:t>баяндама</w:t>
            </w:r>
            <w:r w:rsidRPr="00475A07">
              <w:rPr>
                <w:b w:val="0"/>
                <w:spacing w:val="-2"/>
              </w:rPr>
              <w:t xml:space="preserve">: </w:t>
            </w:r>
            <w:r w:rsidRPr="00475A07">
              <w:rPr>
                <w:b w:val="0"/>
              </w:rPr>
              <w:t>«Білім беру реформалары: заманауи педагогикадағы теориялық-әдіснамалық түсіндік. Әлемдік тәжірибе және құндылықтар»</w:t>
            </w:r>
            <w:r>
              <w:t xml:space="preserve">  </w:t>
            </w:r>
            <w:r w:rsidRPr="00413C6B">
              <w:t>(5</w:t>
            </w:r>
            <w:r>
              <w:t xml:space="preserve"> </w:t>
            </w:r>
            <w:r w:rsidRPr="00413C6B">
              <w:rPr>
                <w:spacing w:val="-2"/>
              </w:rPr>
              <w:t>минут)</w:t>
            </w:r>
            <w:r>
              <w:rPr>
                <w:spacing w:val="-2"/>
              </w:rPr>
              <w:t xml:space="preserve">. </w:t>
            </w:r>
          </w:p>
          <w:p w14:paraId="0A26535B" w14:textId="77777777" w:rsidR="00DE20B4" w:rsidRPr="00475A07" w:rsidRDefault="00DE20B4" w:rsidP="00475A07">
            <w:pPr>
              <w:pStyle w:val="11"/>
              <w:tabs>
                <w:tab w:val="left" w:pos="306"/>
              </w:tabs>
              <w:ind w:left="33"/>
              <w:jc w:val="both"/>
              <w:rPr>
                <w:b w:val="0"/>
              </w:rPr>
            </w:pPr>
            <w:r w:rsidRPr="00475A07">
              <w:rPr>
                <w:b w:val="0"/>
                <w:i/>
                <w:spacing w:val="-2"/>
              </w:rPr>
              <w:t>Баяндамашы</w:t>
            </w:r>
            <w:r>
              <w:rPr>
                <w:b w:val="0"/>
                <w:i/>
                <w:spacing w:val="-2"/>
              </w:rPr>
              <w:t>:</w:t>
            </w:r>
            <w:r w:rsidRPr="00475A07">
              <w:rPr>
                <w:b w:val="0"/>
                <w:i/>
                <w:spacing w:val="-2"/>
              </w:rPr>
              <w:t xml:space="preserve"> </w:t>
            </w:r>
            <w:r w:rsidRPr="00475A07">
              <w:rPr>
                <w:b w:val="0"/>
                <w:i/>
              </w:rPr>
              <w:t>«Математика. Білім беру үдерісін басқару» білім бағдарламасының 1 курс магистранты Қуанышова Сүйкімді</w:t>
            </w:r>
          </w:p>
          <w:p w14:paraId="7B587E81" w14:textId="77777777" w:rsidR="00DE20B4" w:rsidRPr="003C4821" w:rsidRDefault="00DE20B4" w:rsidP="003C4821">
            <w:pPr>
              <w:pStyle w:val="a4"/>
              <w:tabs>
                <w:tab w:val="left" w:pos="197"/>
              </w:tabs>
              <w:ind w:left="33" w:firstLine="0"/>
              <w:jc w:val="both"/>
              <w:rPr>
                <w:b/>
                <w:spacing w:val="-2"/>
                <w:sz w:val="24"/>
                <w:szCs w:val="24"/>
              </w:rPr>
            </w:pPr>
            <w:r w:rsidRPr="003C4821">
              <w:rPr>
                <w:b/>
                <w:spacing w:val="-2"/>
                <w:sz w:val="24"/>
                <w:szCs w:val="24"/>
              </w:rPr>
              <w:t>2. «</w:t>
            </w:r>
            <w:r w:rsidRPr="003C4821">
              <w:rPr>
                <w:b/>
                <w:sz w:val="24"/>
                <w:szCs w:val="24"/>
              </w:rPr>
              <w:t xml:space="preserve">Білім беру реформаларын іске асырудағы әлемдік тәжірибе: табысты және сәтсіз </w:t>
            </w:r>
            <w:r w:rsidRPr="003C4821">
              <w:rPr>
                <w:b/>
                <w:spacing w:val="-2"/>
                <w:sz w:val="24"/>
                <w:szCs w:val="24"/>
              </w:rPr>
              <w:t xml:space="preserve">модельдер» </w:t>
            </w:r>
          </w:p>
          <w:p w14:paraId="0CFA20C3" w14:textId="77777777" w:rsidR="00DE20B4" w:rsidRDefault="00DE20B4" w:rsidP="003C4821">
            <w:pPr>
              <w:pStyle w:val="a4"/>
              <w:tabs>
                <w:tab w:val="left" w:pos="197"/>
              </w:tabs>
              <w:ind w:left="33" w:firstLine="0"/>
              <w:jc w:val="both"/>
              <w:rPr>
                <w:spacing w:val="-2"/>
                <w:sz w:val="24"/>
                <w:szCs w:val="24"/>
              </w:rPr>
            </w:pPr>
            <w:r w:rsidRPr="003C4821">
              <w:rPr>
                <w:i/>
                <w:spacing w:val="-2"/>
              </w:rPr>
              <w:t>Баяндамашы</w:t>
            </w:r>
            <w:r>
              <w:rPr>
                <w:i/>
                <w:spacing w:val="-2"/>
              </w:rPr>
              <w:t>:</w:t>
            </w:r>
            <w:r w:rsidRPr="003C4821">
              <w:rPr>
                <w:i/>
                <w:spacing w:val="-2"/>
              </w:rPr>
              <w:t xml:space="preserve"> </w:t>
            </w:r>
            <w:r w:rsidRPr="003C4821">
              <w:rPr>
                <w:b/>
                <w:i/>
              </w:rPr>
              <w:t>«</w:t>
            </w:r>
            <w:r w:rsidRPr="003C4821">
              <w:rPr>
                <w:i/>
                <w:sz w:val="24"/>
                <w:szCs w:val="24"/>
              </w:rPr>
              <w:t>Математика.</w:t>
            </w:r>
            <w:r w:rsidRPr="003C4821">
              <w:rPr>
                <w:i/>
              </w:rPr>
              <w:t xml:space="preserve"> </w:t>
            </w:r>
            <w:r w:rsidRPr="003C4821">
              <w:rPr>
                <w:i/>
                <w:sz w:val="24"/>
                <w:szCs w:val="24"/>
              </w:rPr>
              <w:t>Білім</w:t>
            </w:r>
            <w:r w:rsidRPr="003C4821">
              <w:rPr>
                <w:i/>
              </w:rPr>
              <w:t xml:space="preserve"> </w:t>
            </w:r>
            <w:r w:rsidRPr="003C4821">
              <w:rPr>
                <w:i/>
                <w:sz w:val="24"/>
                <w:szCs w:val="24"/>
              </w:rPr>
              <w:t>беру</w:t>
            </w:r>
            <w:r w:rsidRPr="003C4821">
              <w:rPr>
                <w:i/>
              </w:rPr>
              <w:t xml:space="preserve"> </w:t>
            </w:r>
            <w:r w:rsidRPr="003C4821">
              <w:rPr>
                <w:i/>
                <w:sz w:val="24"/>
                <w:szCs w:val="24"/>
              </w:rPr>
              <w:t>үдерісін</w:t>
            </w:r>
            <w:r w:rsidRPr="003C4821">
              <w:rPr>
                <w:i/>
              </w:rPr>
              <w:t xml:space="preserve"> </w:t>
            </w:r>
            <w:r w:rsidRPr="003C4821">
              <w:rPr>
                <w:i/>
                <w:sz w:val="24"/>
                <w:szCs w:val="24"/>
              </w:rPr>
              <w:t>басқар</w:t>
            </w:r>
            <w:r w:rsidRPr="003C4821">
              <w:rPr>
                <w:i/>
              </w:rPr>
              <w:t>у</w:t>
            </w:r>
            <w:r w:rsidRPr="003C4821">
              <w:rPr>
                <w:i/>
                <w:sz w:val="24"/>
                <w:szCs w:val="24"/>
              </w:rPr>
              <w:t>»</w:t>
            </w:r>
            <w:r w:rsidRPr="003C4821">
              <w:rPr>
                <w:i/>
              </w:rPr>
              <w:t xml:space="preserve"> </w:t>
            </w:r>
            <w:r w:rsidRPr="003C4821">
              <w:rPr>
                <w:i/>
                <w:sz w:val="24"/>
                <w:szCs w:val="24"/>
              </w:rPr>
              <w:t>білім</w:t>
            </w:r>
            <w:r w:rsidRPr="003C4821">
              <w:rPr>
                <w:i/>
              </w:rPr>
              <w:t xml:space="preserve"> </w:t>
            </w:r>
            <w:r w:rsidRPr="003C4821">
              <w:rPr>
                <w:i/>
                <w:sz w:val="24"/>
                <w:szCs w:val="24"/>
              </w:rPr>
              <w:t>бағдарламасының</w:t>
            </w:r>
            <w:r w:rsidRPr="003C4821">
              <w:rPr>
                <w:i/>
              </w:rPr>
              <w:t xml:space="preserve"> </w:t>
            </w:r>
            <w:r w:rsidRPr="003C4821">
              <w:rPr>
                <w:i/>
                <w:sz w:val="24"/>
                <w:szCs w:val="24"/>
              </w:rPr>
              <w:t>1 курс магистранты</w:t>
            </w:r>
            <w:r>
              <w:rPr>
                <w:i/>
                <w:sz w:val="24"/>
                <w:szCs w:val="24"/>
              </w:rPr>
              <w:t xml:space="preserve"> Каримова Жаннұр</w:t>
            </w:r>
          </w:p>
          <w:p w14:paraId="72C7A317" w14:textId="77777777" w:rsidR="00DE20B4" w:rsidRPr="00413C6B" w:rsidRDefault="00DE20B4" w:rsidP="003C4821">
            <w:pPr>
              <w:pStyle w:val="a4"/>
              <w:tabs>
                <w:tab w:val="left" w:pos="197"/>
              </w:tabs>
              <w:ind w:left="33" w:firstLine="0"/>
              <w:jc w:val="both"/>
              <w:rPr>
                <w:sz w:val="24"/>
                <w:szCs w:val="24"/>
              </w:rPr>
            </w:pPr>
          </w:p>
          <w:p w14:paraId="6FC8A9C8" w14:textId="77777777" w:rsidR="00DE20B4" w:rsidRPr="00413C6B" w:rsidRDefault="00DE20B4" w:rsidP="00475A07">
            <w:pPr>
              <w:pStyle w:val="11"/>
              <w:tabs>
                <w:tab w:val="left" w:pos="386"/>
              </w:tabs>
              <w:ind w:left="33"/>
              <w:jc w:val="both"/>
            </w:pPr>
            <w:r>
              <w:t xml:space="preserve">3.  </w:t>
            </w:r>
            <w:r w:rsidRPr="00413C6B">
              <w:t>Фуллан</w:t>
            </w:r>
            <w:r>
              <w:t xml:space="preserve"> </w:t>
            </w:r>
            <w:r w:rsidRPr="00413C6B">
              <w:t>теориясын</w:t>
            </w:r>
            <w:r>
              <w:t xml:space="preserve">ың </w:t>
            </w:r>
            <w:r w:rsidRPr="00413C6B">
              <w:t>талда</w:t>
            </w:r>
            <w:r>
              <w:t xml:space="preserve">масы: </w:t>
            </w:r>
            <w:r w:rsidRPr="00413C6B">
              <w:t>«Білім</w:t>
            </w:r>
            <w:r>
              <w:t xml:space="preserve"> </w:t>
            </w:r>
            <w:r w:rsidRPr="00413C6B">
              <w:t>беру</w:t>
            </w:r>
            <w:r>
              <w:t xml:space="preserve"> </w:t>
            </w:r>
            <w:r w:rsidRPr="00413C6B">
              <w:t>реформаларындағы</w:t>
            </w:r>
            <w:r>
              <w:t xml:space="preserve"> </w:t>
            </w:r>
            <w:r w:rsidRPr="00413C6B">
              <w:lastRenderedPageBreak/>
              <w:t>оқытушының</w:t>
            </w:r>
            <w:r>
              <w:t xml:space="preserve"> </w:t>
            </w:r>
            <w:r w:rsidRPr="00413C6B">
              <w:t>рөлі:</w:t>
            </w:r>
            <w:r>
              <w:t xml:space="preserve"> </w:t>
            </w:r>
            <w:r w:rsidRPr="00413C6B">
              <w:t>кәсіби</w:t>
            </w:r>
            <w:r>
              <w:t xml:space="preserve"> </w:t>
            </w:r>
            <w:r w:rsidRPr="00413C6B">
              <w:t>қарсылық</w:t>
            </w:r>
            <w:r>
              <w:t xml:space="preserve"> </w:t>
            </w:r>
            <w:r w:rsidRPr="00413C6B">
              <w:t>па,</w:t>
            </w:r>
            <w:r>
              <w:t xml:space="preserve"> </w:t>
            </w:r>
            <w:r w:rsidRPr="00413C6B">
              <w:t>әлде</w:t>
            </w:r>
            <w:r>
              <w:t xml:space="preserve"> </w:t>
            </w:r>
            <w:r w:rsidRPr="00413C6B">
              <w:t>дамудың ресурсы ма?» (5</w:t>
            </w:r>
            <w:r w:rsidRPr="00413C6B">
              <w:rPr>
                <w:spacing w:val="-2"/>
              </w:rPr>
              <w:t>минут)</w:t>
            </w:r>
            <w:r>
              <w:rPr>
                <w:spacing w:val="-2"/>
              </w:rPr>
              <w:t xml:space="preserve"> </w:t>
            </w:r>
            <w:r w:rsidRPr="00413C6B">
              <w:t xml:space="preserve"> </w:t>
            </w:r>
          </w:p>
          <w:p w14:paraId="00264463" w14:textId="77777777" w:rsidR="00DE20B4" w:rsidRDefault="00DE20B4" w:rsidP="00475A07">
            <w:pPr>
              <w:pStyle w:val="11"/>
              <w:tabs>
                <w:tab w:val="left" w:pos="293"/>
              </w:tabs>
              <w:ind w:left="33"/>
              <w:jc w:val="both"/>
            </w:pPr>
            <w:r w:rsidRPr="00475A07">
              <w:rPr>
                <w:b w:val="0"/>
                <w:i/>
                <w:spacing w:val="-2"/>
              </w:rPr>
              <w:t>Баяндамашы</w:t>
            </w:r>
            <w:r>
              <w:rPr>
                <w:b w:val="0"/>
                <w:i/>
                <w:spacing w:val="-2"/>
              </w:rPr>
              <w:t>:</w:t>
            </w:r>
            <w:r w:rsidRPr="00475A07">
              <w:rPr>
                <w:b w:val="0"/>
                <w:i/>
                <w:spacing w:val="-2"/>
              </w:rPr>
              <w:t xml:space="preserve"> </w:t>
            </w:r>
            <w:r w:rsidRPr="00475A07">
              <w:rPr>
                <w:b w:val="0"/>
                <w:i/>
              </w:rPr>
              <w:t>«Математика. Білім беру үдерісін басқару» білім бағдарламасының 1 курс магистранты</w:t>
            </w:r>
            <w:r>
              <w:t xml:space="preserve"> </w:t>
            </w:r>
            <w:r w:rsidRPr="00475A07">
              <w:rPr>
                <w:b w:val="0"/>
                <w:i/>
              </w:rPr>
              <w:t>Мұғау Жібек</w:t>
            </w:r>
            <w:r w:rsidRPr="00475A07">
              <w:t xml:space="preserve"> </w:t>
            </w:r>
          </w:p>
          <w:p w14:paraId="571A3EA3" w14:textId="77777777" w:rsidR="00DE20B4" w:rsidRPr="00413C6B" w:rsidRDefault="00DE20B4" w:rsidP="00475A07">
            <w:pPr>
              <w:pStyle w:val="11"/>
              <w:tabs>
                <w:tab w:val="left" w:pos="293"/>
              </w:tabs>
              <w:ind w:left="33"/>
              <w:jc w:val="both"/>
            </w:pPr>
            <w:r>
              <w:t>4. «Қазақстандағы білім берудегі өзгерістерді ұ</w:t>
            </w:r>
            <w:r w:rsidRPr="00413C6B">
              <w:t>лттық</w:t>
            </w:r>
            <w:r>
              <w:t xml:space="preserve"> </w:t>
            </w:r>
            <w:r w:rsidRPr="00413C6B">
              <w:t>контекст</w:t>
            </w:r>
            <w:r>
              <w:t xml:space="preserve"> негізінде талдау»  </w:t>
            </w:r>
            <w:r w:rsidRPr="00413C6B">
              <w:t>(5</w:t>
            </w:r>
            <w:r>
              <w:t xml:space="preserve"> </w:t>
            </w:r>
            <w:r w:rsidRPr="00413C6B">
              <w:rPr>
                <w:spacing w:val="-2"/>
              </w:rPr>
              <w:t>минут)</w:t>
            </w:r>
          </w:p>
          <w:p w14:paraId="24E1E7A8" w14:textId="77777777" w:rsidR="00DE20B4" w:rsidRPr="00413C6B" w:rsidRDefault="00DE20B4" w:rsidP="003C4821">
            <w:pPr>
              <w:pStyle w:val="a3"/>
              <w:ind w:left="33"/>
              <w:jc w:val="both"/>
            </w:pPr>
            <w:r w:rsidRPr="003C4821">
              <w:rPr>
                <w:i/>
                <w:spacing w:val="-2"/>
              </w:rPr>
              <w:t>Баяндамашы</w:t>
            </w:r>
            <w:r>
              <w:rPr>
                <w:i/>
                <w:spacing w:val="-2"/>
              </w:rPr>
              <w:t>:</w:t>
            </w:r>
            <w:r w:rsidRPr="003C4821">
              <w:rPr>
                <w:i/>
                <w:spacing w:val="-2"/>
              </w:rPr>
              <w:t xml:space="preserve"> </w:t>
            </w:r>
            <w:r w:rsidRPr="003C4821">
              <w:rPr>
                <w:b/>
                <w:i/>
              </w:rPr>
              <w:t>«</w:t>
            </w:r>
            <w:r w:rsidRPr="003C4821">
              <w:rPr>
                <w:i/>
              </w:rPr>
              <w:t>Математика. Білім беру үдерісін басқару» білім бағдарламасының 1 курс магистранты</w:t>
            </w:r>
            <w:r>
              <w:rPr>
                <w:i/>
              </w:rPr>
              <w:t xml:space="preserve"> </w:t>
            </w:r>
            <w:r w:rsidRPr="00475A07">
              <w:rPr>
                <w:i/>
              </w:rPr>
              <w:t>Салқынбек Әділбек</w:t>
            </w:r>
            <w:r w:rsidRPr="00413C6B">
              <w:rPr>
                <w:spacing w:val="-2"/>
              </w:rPr>
              <w:t>.</w:t>
            </w:r>
          </w:p>
          <w:p w14:paraId="0980E43D" w14:textId="77777777" w:rsidR="00DE20B4" w:rsidRDefault="00DE20B4" w:rsidP="00413C6B">
            <w:pPr>
              <w:pStyle w:val="11"/>
              <w:jc w:val="both"/>
            </w:pPr>
          </w:p>
        </w:tc>
      </w:tr>
      <w:tr w:rsidR="00DE20B4" w14:paraId="3A0A3AEA" w14:textId="77777777" w:rsidTr="00DE20B4">
        <w:tc>
          <w:tcPr>
            <w:tcW w:w="534" w:type="dxa"/>
          </w:tcPr>
          <w:p w14:paraId="68F5CFDC" w14:textId="77777777" w:rsidR="00DE20B4" w:rsidRDefault="00DE20B4" w:rsidP="00413C6B">
            <w:pPr>
              <w:pStyle w:val="11"/>
              <w:jc w:val="both"/>
            </w:pPr>
            <w:r>
              <w:lastRenderedPageBreak/>
              <w:t xml:space="preserve">3. </w:t>
            </w:r>
          </w:p>
        </w:tc>
        <w:tc>
          <w:tcPr>
            <w:tcW w:w="8505" w:type="dxa"/>
          </w:tcPr>
          <w:p w14:paraId="673A137B" w14:textId="596836B6" w:rsidR="00DE20B4" w:rsidRDefault="00DE20B4" w:rsidP="00305B05">
            <w:pPr>
              <w:pStyle w:val="11"/>
              <w:tabs>
                <w:tab w:val="left" w:pos="386"/>
              </w:tabs>
              <w:ind w:left="709"/>
              <w:jc w:val="both"/>
            </w:pPr>
            <w:r w:rsidRPr="00413C6B">
              <w:t>Ғылыми</w:t>
            </w:r>
            <w:r>
              <w:t xml:space="preserve">-әдістемелік </w:t>
            </w:r>
            <w:r w:rsidRPr="00413C6B">
              <w:t>пікір</w:t>
            </w:r>
            <w:r>
              <w:t xml:space="preserve"> алмасу, талқылау. Негізді сұрақ: «Неліктен кей реформалар жүзеге аспайды?»  </w:t>
            </w:r>
            <w:r w:rsidRPr="00413C6B">
              <w:t>(15</w:t>
            </w:r>
            <w:r>
              <w:t xml:space="preserve"> </w:t>
            </w:r>
            <w:r w:rsidRPr="006A4FCE">
              <w:rPr>
                <w:spacing w:val="-2"/>
              </w:rPr>
              <w:t>минут)</w:t>
            </w:r>
          </w:p>
        </w:tc>
      </w:tr>
      <w:tr w:rsidR="00DE20B4" w14:paraId="6112815E" w14:textId="77777777" w:rsidTr="00DE20B4">
        <w:tc>
          <w:tcPr>
            <w:tcW w:w="534" w:type="dxa"/>
          </w:tcPr>
          <w:p w14:paraId="3582E5B2" w14:textId="77777777" w:rsidR="00DE20B4" w:rsidRDefault="00DE20B4" w:rsidP="00413C6B">
            <w:pPr>
              <w:pStyle w:val="11"/>
              <w:jc w:val="both"/>
            </w:pPr>
            <w:r>
              <w:t>4.</w:t>
            </w:r>
          </w:p>
        </w:tc>
        <w:tc>
          <w:tcPr>
            <w:tcW w:w="8505" w:type="dxa"/>
          </w:tcPr>
          <w:p w14:paraId="79B2AA76" w14:textId="77777777" w:rsidR="00DE20B4" w:rsidRPr="00413C6B" w:rsidRDefault="00DE20B4" w:rsidP="0012194A">
            <w:pPr>
              <w:pStyle w:val="11"/>
              <w:tabs>
                <w:tab w:val="left" w:pos="480"/>
              </w:tabs>
              <w:ind w:left="709"/>
              <w:jc w:val="both"/>
            </w:pPr>
            <w:r w:rsidRPr="00413C6B">
              <w:t>Қорытынды</w:t>
            </w:r>
            <w:r>
              <w:t xml:space="preserve"> </w:t>
            </w:r>
            <w:r w:rsidRPr="00413C6B">
              <w:t>бөлім</w:t>
            </w:r>
            <w:r>
              <w:t xml:space="preserve"> </w:t>
            </w:r>
            <w:r w:rsidRPr="00413C6B">
              <w:t>(10</w:t>
            </w:r>
            <w:r>
              <w:t xml:space="preserve"> </w:t>
            </w:r>
            <w:r w:rsidRPr="00413C6B">
              <w:rPr>
                <w:spacing w:val="-2"/>
              </w:rPr>
              <w:t>минут)</w:t>
            </w:r>
          </w:p>
          <w:p w14:paraId="56427809" w14:textId="77777777" w:rsidR="00DE20B4" w:rsidRDefault="00DE20B4" w:rsidP="0012194A">
            <w:pPr>
              <w:pStyle w:val="a3"/>
              <w:ind w:firstLine="709"/>
              <w:jc w:val="both"/>
            </w:pPr>
            <w:r>
              <w:t>Б</w:t>
            </w:r>
            <w:r w:rsidRPr="00413C6B">
              <w:t xml:space="preserve">ілім беру реформаларының мазмұны мен мәні ғылыми- әдіснамалық тұрғыдан талданып, олардың қазіргі білім беру жүйесіндегі орны мен рөлі айқындалады. </w:t>
            </w:r>
          </w:p>
          <w:p w14:paraId="4F03E52F" w14:textId="77777777" w:rsidR="00DE20B4" w:rsidRDefault="00DE20B4" w:rsidP="0012194A">
            <w:pPr>
              <w:pStyle w:val="a3"/>
              <w:ind w:firstLine="709"/>
              <w:jc w:val="both"/>
            </w:pPr>
            <w:r>
              <w:t>Б</w:t>
            </w:r>
            <w:r w:rsidRPr="00413C6B">
              <w:t>аяндамалар негізінде теориялық тұжырымдар жасалып, әлемдік тәжірибе мен ұлттық контекст арасындағы байланыс анықталады.</w:t>
            </w:r>
            <w:r>
              <w:t xml:space="preserve"> </w:t>
            </w:r>
          </w:p>
          <w:p w14:paraId="637C15D6" w14:textId="77777777" w:rsidR="00DE20B4" w:rsidRDefault="00DE20B4" w:rsidP="0012194A">
            <w:pPr>
              <w:pStyle w:val="a3"/>
              <w:ind w:firstLine="709"/>
              <w:jc w:val="both"/>
            </w:pPr>
            <w:r w:rsidRPr="00413C6B">
              <w:t xml:space="preserve">Пікірталас барысында қатысушылар өз ойларын дәлелді түрде жеткізіп, ғылыми көзқарастарын қалыптастырады. </w:t>
            </w:r>
            <w:r>
              <w:t>Модератор</w:t>
            </w:r>
            <w:r w:rsidRPr="00413C6B">
              <w:t xml:space="preserve"> семинар жұмысын қорытындылай</w:t>
            </w:r>
            <w:r>
              <w:t>ды.</w:t>
            </w:r>
          </w:p>
          <w:p w14:paraId="2A5EA3D0" w14:textId="77777777" w:rsidR="00DE20B4" w:rsidRDefault="00DE20B4" w:rsidP="0012194A">
            <w:pPr>
              <w:pStyle w:val="a3"/>
              <w:ind w:firstLine="709"/>
              <w:jc w:val="both"/>
            </w:pPr>
            <w:r>
              <w:t>Баяндамашылардың</w:t>
            </w:r>
            <w:r w:rsidRPr="00413C6B">
              <w:t xml:space="preserve"> зерттеу бағыттарына қатысты ұсыныстар жаса</w:t>
            </w:r>
            <w:r>
              <w:t>ла</w:t>
            </w:r>
            <w:r w:rsidRPr="00413C6B">
              <w:t>ды</w:t>
            </w:r>
            <w:r>
              <w:t>.</w:t>
            </w:r>
          </w:p>
          <w:p w14:paraId="0BBF19B7" w14:textId="77777777" w:rsidR="00DE20B4" w:rsidRPr="00413C6B" w:rsidRDefault="00DE20B4" w:rsidP="0012194A">
            <w:pPr>
              <w:pStyle w:val="a3"/>
              <w:ind w:firstLine="709"/>
              <w:jc w:val="both"/>
            </w:pPr>
            <w:r>
              <w:t>Б</w:t>
            </w:r>
            <w:r w:rsidRPr="00413C6B">
              <w:t>ілім беру реформаларын тиімді жүзеге асырудың ғылыми негіздері мен әдіснамалық тәсілдері бойынша жалпы қорытындылар шығарылады.</w:t>
            </w:r>
          </w:p>
          <w:p w14:paraId="3D4A28F8" w14:textId="77777777" w:rsidR="00DE20B4" w:rsidRDefault="00DE20B4" w:rsidP="0012194A">
            <w:pPr>
              <w:pStyle w:val="11"/>
              <w:jc w:val="both"/>
            </w:pPr>
          </w:p>
        </w:tc>
      </w:tr>
    </w:tbl>
    <w:p w14:paraId="1DF9D3BC" w14:textId="77777777" w:rsidR="0012194A" w:rsidRDefault="0012194A" w:rsidP="00413C6B">
      <w:pPr>
        <w:pStyle w:val="11"/>
        <w:ind w:firstLine="709"/>
        <w:jc w:val="both"/>
      </w:pPr>
    </w:p>
    <w:sectPr w:rsidR="0012194A" w:rsidSect="00FF68FF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100"/>
    <w:multiLevelType w:val="hybridMultilevel"/>
    <w:tmpl w:val="D1E83730"/>
    <w:lvl w:ilvl="0" w:tplc="98CA07E4">
      <w:start w:val="1"/>
      <w:numFmt w:val="upperRoman"/>
      <w:lvlText w:val="%1."/>
      <w:lvlJc w:val="left"/>
      <w:pPr>
        <w:ind w:left="21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794E498">
      <w:numFmt w:val="bullet"/>
      <w:lvlText w:val="•"/>
      <w:lvlJc w:val="left"/>
      <w:pPr>
        <w:ind w:left="1133" w:hanging="214"/>
      </w:pPr>
      <w:rPr>
        <w:rFonts w:hint="default"/>
        <w:lang w:val="kk-KZ" w:eastAsia="en-US" w:bidi="ar-SA"/>
      </w:rPr>
    </w:lvl>
    <w:lvl w:ilvl="2" w:tplc="5E185C58">
      <w:numFmt w:val="bullet"/>
      <w:lvlText w:val="•"/>
      <w:lvlJc w:val="left"/>
      <w:pPr>
        <w:ind w:left="2047" w:hanging="214"/>
      </w:pPr>
      <w:rPr>
        <w:rFonts w:hint="default"/>
        <w:lang w:val="kk-KZ" w:eastAsia="en-US" w:bidi="ar-SA"/>
      </w:rPr>
    </w:lvl>
    <w:lvl w:ilvl="3" w:tplc="F48A089E">
      <w:numFmt w:val="bullet"/>
      <w:lvlText w:val="•"/>
      <w:lvlJc w:val="left"/>
      <w:pPr>
        <w:ind w:left="2960" w:hanging="214"/>
      </w:pPr>
      <w:rPr>
        <w:rFonts w:hint="default"/>
        <w:lang w:val="kk-KZ" w:eastAsia="en-US" w:bidi="ar-SA"/>
      </w:rPr>
    </w:lvl>
    <w:lvl w:ilvl="4" w:tplc="DF52006A">
      <w:numFmt w:val="bullet"/>
      <w:lvlText w:val="•"/>
      <w:lvlJc w:val="left"/>
      <w:pPr>
        <w:ind w:left="3874" w:hanging="214"/>
      </w:pPr>
      <w:rPr>
        <w:rFonts w:hint="default"/>
        <w:lang w:val="kk-KZ" w:eastAsia="en-US" w:bidi="ar-SA"/>
      </w:rPr>
    </w:lvl>
    <w:lvl w:ilvl="5" w:tplc="271CC0E8">
      <w:numFmt w:val="bullet"/>
      <w:lvlText w:val="•"/>
      <w:lvlJc w:val="left"/>
      <w:pPr>
        <w:ind w:left="4788" w:hanging="214"/>
      </w:pPr>
      <w:rPr>
        <w:rFonts w:hint="default"/>
        <w:lang w:val="kk-KZ" w:eastAsia="en-US" w:bidi="ar-SA"/>
      </w:rPr>
    </w:lvl>
    <w:lvl w:ilvl="6" w:tplc="11C2B22A">
      <w:numFmt w:val="bullet"/>
      <w:lvlText w:val="•"/>
      <w:lvlJc w:val="left"/>
      <w:pPr>
        <w:ind w:left="5701" w:hanging="214"/>
      </w:pPr>
      <w:rPr>
        <w:rFonts w:hint="default"/>
        <w:lang w:val="kk-KZ" w:eastAsia="en-US" w:bidi="ar-SA"/>
      </w:rPr>
    </w:lvl>
    <w:lvl w:ilvl="7" w:tplc="64DEF338">
      <w:numFmt w:val="bullet"/>
      <w:lvlText w:val="•"/>
      <w:lvlJc w:val="left"/>
      <w:pPr>
        <w:ind w:left="6615" w:hanging="214"/>
      </w:pPr>
      <w:rPr>
        <w:rFonts w:hint="default"/>
        <w:lang w:val="kk-KZ" w:eastAsia="en-US" w:bidi="ar-SA"/>
      </w:rPr>
    </w:lvl>
    <w:lvl w:ilvl="8" w:tplc="5D68D83E">
      <w:numFmt w:val="bullet"/>
      <w:lvlText w:val="•"/>
      <w:lvlJc w:val="left"/>
      <w:pPr>
        <w:ind w:left="7528" w:hanging="214"/>
      </w:pPr>
      <w:rPr>
        <w:rFonts w:hint="default"/>
        <w:lang w:val="kk-KZ" w:eastAsia="en-US" w:bidi="ar-SA"/>
      </w:rPr>
    </w:lvl>
  </w:abstractNum>
  <w:abstractNum w:abstractNumId="1" w15:restartNumberingAfterBreak="0">
    <w:nsid w:val="0BC41F59"/>
    <w:multiLevelType w:val="hybridMultilevel"/>
    <w:tmpl w:val="B6764C84"/>
    <w:lvl w:ilvl="0" w:tplc="C5025714">
      <w:numFmt w:val="bullet"/>
      <w:lvlText w:val="•"/>
      <w:lvlJc w:val="left"/>
      <w:pPr>
        <w:ind w:left="721" w:hanging="360"/>
      </w:pPr>
      <w:rPr>
        <w:rFonts w:ascii="Arial MT" w:eastAsia="Arial MT" w:hAnsi="Arial MT" w:cs="Arial MT" w:hint="default"/>
        <w:spacing w:val="0"/>
        <w:w w:val="117"/>
        <w:lang w:val="kk-KZ" w:eastAsia="en-US" w:bidi="ar-SA"/>
      </w:rPr>
    </w:lvl>
    <w:lvl w:ilvl="1" w:tplc="197601B6">
      <w:numFmt w:val="bullet"/>
      <w:lvlText w:val="•"/>
      <w:lvlJc w:val="left"/>
      <w:pPr>
        <w:ind w:left="1583" w:hanging="360"/>
      </w:pPr>
      <w:rPr>
        <w:rFonts w:hint="default"/>
        <w:lang w:val="kk-KZ" w:eastAsia="en-US" w:bidi="ar-SA"/>
      </w:rPr>
    </w:lvl>
    <w:lvl w:ilvl="2" w:tplc="E4D6734E">
      <w:numFmt w:val="bullet"/>
      <w:lvlText w:val="•"/>
      <w:lvlJc w:val="left"/>
      <w:pPr>
        <w:ind w:left="2447" w:hanging="360"/>
      </w:pPr>
      <w:rPr>
        <w:rFonts w:hint="default"/>
        <w:lang w:val="kk-KZ" w:eastAsia="en-US" w:bidi="ar-SA"/>
      </w:rPr>
    </w:lvl>
    <w:lvl w:ilvl="3" w:tplc="F77CF74A">
      <w:numFmt w:val="bullet"/>
      <w:lvlText w:val="•"/>
      <w:lvlJc w:val="left"/>
      <w:pPr>
        <w:ind w:left="3310" w:hanging="360"/>
      </w:pPr>
      <w:rPr>
        <w:rFonts w:hint="default"/>
        <w:lang w:val="kk-KZ" w:eastAsia="en-US" w:bidi="ar-SA"/>
      </w:rPr>
    </w:lvl>
    <w:lvl w:ilvl="4" w:tplc="6E52DB44">
      <w:numFmt w:val="bullet"/>
      <w:lvlText w:val="•"/>
      <w:lvlJc w:val="left"/>
      <w:pPr>
        <w:ind w:left="4174" w:hanging="360"/>
      </w:pPr>
      <w:rPr>
        <w:rFonts w:hint="default"/>
        <w:lang w:val="kk-KZ" w:eastAsia="en-US" w:bidi="ar-SA"/>
      </w:rPr>
    </w:lvl>
    <w:lvl w:ilvl="5" w:tplc="6A6898A4">
      <w:numFmt w:val="bullet"/>
      <w:lvlText w:val="•"/>
      <w:lvlJc w:val="left"/>
      <w:pPr>
        <w:ind w:left="5038" w:hanging="360"/>
      </w:pPr>
      <w:rPr>
        <w:rFonts w:hint="default"/>
        <w:lang w:val="kk-KZ" w:eastAsia="en-US" w:bidi="ar-SA"/>
      </w:rPr>
    </w:lvl>
    <w:lvl w:ilvl="6" w:tplc="7AA0C2E2">
      <w:numFmt w:val="bullet"/>
      <w:lvlText w:val="•"/>
      <w:lvlJc w:val="left"/>
      <w:pPr>
        <w:ind w:left="5901" w:hanging="360"/>
      </w:pPr>
      <w:rPr>
        <w:rFonts w:hint="default"/>
        <w:lang w:val="kk-KZ" w:eastAsia="en-US" w:bidi="ar-SA"/>
      </w:rPr>
    </w:lvl>
    <w:lvl w:ilvl="7" w:tplc="0CC64BB6">
      <w:numFmt w:val="bullet"/>
      <w:lvlText w:val="•"/>
      <w:lvlJc w:val="left"/>
      <w:pPr>
        <w:ind w:left="6765" w:hanging="360"/>
      </w:pPr>
      <w:rPr>
        <w:rFonts w:hint="default"/>
        <w:lang w:val="kk-KZ" w:eastAsia="en-US" w:bidi="ar-SA"/>
      </w:rPr>
    </w:lvl>
    <w:lvl w:ilvl="8" w:tplc="FAE2566C">
      <w:numFmt w:val="bullet"/>
      <w:lvlText w:val="•"/>
      <w:lvlJc w:val="left"/>
      <w:pPr>
        <w:ind w:left="7628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0EA61802"/>
    <w:multiLevelType w:val="hybridMultilevel"/>
    <w:tmpl w:val="E232324E"/>
    <w:lvl w:ilvl="0" w:tplc="32FA044A">
      <w:start w:val="2"/>
      <w:numFmt w:val="decimal"/>
      <w:lvlText w:val="%1-"/>
      <w:lvlJc w:val="left"/>
      <w:pPr>
        <w:ind w:left="20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0B2AB728">
      <w:numFmt w:val="bullet"/>
      <w:lvlText w:val="•"/>
      <w:lvlJc w:val="left"/>
      <w:pPr>
        <w:ind w:left="1115" w:hanging="201"/>
      </w:pPr>
      <w:rPr>
        <w:rFonts w:hint="default"/>
        <w:lang w:val="kk-KZ" w:eastAsia="en-US" w:bidi="ar-SA"/>
      </w:rPr>
    </w:lvl>
    <w:lvl w:ilvl="2" w:tplc="ED5A4354">
      <w:numFmt w:val="bullet"/>
      <w:lvlText w:val="•"/>
      <w:lvlJc w:val="left"/>
      <w:pPr>
        <w:ind w:left="2031" w:hanging="201"/>
      </w:pPr>
      <w:rPr>
        <w:rFonts w:hint="default"/>
        <w:lang w:val="kk-KZ" w:eastAsia="en-US" w:bidi="ar-SA"/>
      </w:rPr>
    </w:lvl>
    <w:lvl w:ilvl="3" w:tplc="3CA88154">
      <w:numFmt w:val="bullet"/>
      <w:lvlText w:val="•"/>
      <w:lvlJc w:val="left"/>
      <w:pPr>
        <w:ind w:left="2946" w:hanging="201"/>
      </w:pPr>
      <w:rPr>
        <w:rFonts w:hint="default"/>
        <w:lang w:val="kk-KZ" w:eastAsia="en-US" w:bidi="ar-SA"/>
      </w:rPr>
    </w:lvl>
    <w:lvl w:ilvl="4" w:tplc="059692A4">
      <w:numFmt w:val="bullet"/>
      <w:lvlText w:val="•"/>
      <w:lvlJc w:val="left"/>
      <w:pPr>
        <w:ind w:left="3862" w:hanging="201"/>
      </w:pPr>
      <w:rPr>
        <w:rFonts w:hint="default"/>
        <w:lang w:val="kk-KZ" w:eastAsia="en-US" w:bidi="ar-SA"/>
      </w:rPr>
    </w:lvl>
    <w:lvl w:ilvl="5" w:tplc="12024398">
      <w:numFmt w:val="bullet"/>
      <w:lvlText w:val="•"/>
      <w:lvlJc w:val="left"/>
      <w:pPr>
        <w:ind w:left="4778" w:hanging="201"/>
      </w:pPr>
      <w:rPr>
        <w:rFonts w:hint="default"/>
        <w:lang w:val="kk-KZ" w:eastAsia="en-US" w:bidi="ar-SA"/>
      </w:rPr>
    </w:lvl>
    <w:lvl w:ilvl="6" w:tplc="B2AE5434">
      <w:numFmt w:val="bullet"/>
      <w:lvlText w:val="•"/>
      <w:lvlJc w:val="left"/>
      <w:pPr>
        <w:ind w:left="5693" w:hanging="201"/>
      </w:pPr>
      <w:rPr>
        <w:rFonts w:hint="default"/>
        <w:lang w:val="kk-KZ" w:eastAsia="en-US" w:bidi="ar-SA"/>
      </w:rPr>
    </w:lvl>
    <w:lvl w:ilvl="7" w:tplc="AA561342">
      <w:numFmt w:val="bullet"/>
      <w:lvlText w:val="•"/>
      <w:lvlJc w:val="left"/>
      <w:pPr>
        <w:ind w:left="6609" w:hanging="201"/>
      </w:pPr>
      <w:rPr>
        <w:rFonts w:hint="default"/>
        <w:lang w:val="kk-KZ" w:eastAsia="en-US" w:bidi="ar-SA"/>
      </w:rPr>
    </w:lvl>
    <w:lvl w:ilvl="8" w:tplc="25520BAC">
      <w:numFmt w:val="bullet"/>
      <w:lvlText w:val="•"/>
      <w:lvlJc w:val="left"/>
      <w:pPr>
        <w:ind w:left="7524" w:hanging="201"/>
      </w:pPr>
      <w:rPr>
        <w:rFonts w:hint="default"/>
        <w:lang w:val="kk-KZ" w:eastAsia="en-US" w:bidi="ar-SA"/>
      </w:rPr>
    </w:lvl>
  </w:abstractNum>
  <w:abstractNum w:abstractNumId="3" w15:restartNumberingAfterBreak="0">
    <w:nsid w:val="304D44AB"/>
    <w:multiLevelType w:val="hybridMultilevel"/>
    <w:tmpl w:val="43DA5442"/>
    <w:lvl w:ilvl="0" w:tplc="D7BC020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90CC45A">
      <w:numFmt w:val="bullet"/>
      <w:lvlText w:val="•"/>
      <w:lvlJc w:val="left"/>
      <w:pPr>
        <w:ind w:left="1583" w:hanging="360"/>
      </w:pPr>
      <w:rPr>
        <w:rFonts w:hint="default"/>
        <w:lang w:val="kk-KZ" w:eastAsia="en-US" w:bidi="ar-SA"/>
      </w:rPr>
    </w:lvl>
    <w:lvl w:ilvl="2" w:tplc="2320E078">
      <w:numFmt w:val="bullet"/>
      <w:lvlText w:val="•"/>
      <w:lvlJc w:val="left"/>
      <w:pPr>
        <w:ind w:left="2447" w:hanging="360"/>
      </w:pPr>
      <w:rPr>
        <w:rFonts w:hint="default"/>
        <w:lang w:val="kk-KZ" w:eastAsia="en-US" w:bidi="ar-SA"/>
      </w:rPr>
    </w:lvl>
    <w:lvl w:ilvl="3" w:tplc="0FF0C764">
      <w:numFmt w:val="bullet"/>
      <w:lvlText w:val="•"/>
      <w:lvlJc w:val="left"/>
      <w:pPr>
        <w:ind w:left="3310" w:hanging="360"/>
      </w:pPr>
      <w:rPr>
        <w:rFonts w:hint="default"/>
        <w:lang w:val="kk-KZ" w:eastAsia="en-US" w:bidi="ar-SA"/>
      </w:rPr>
    </w:lvl>
    <w:lvl w:ilvl="4" w:tplc="E6EC78C4">
      <w:numFmt w:val="bullet"/>
      <w:lvlText w:val="•"/>
      <w:lvlJc w:val="left"/>
      <w:pPr>
        <w:ind w:left="4174" w:hanging="360"/>
      </w:pPr>
      <w:rPr>
        <w:rFonts w:hint="default"/>
        <w:lang w:val="kk-KZ" w:eastAsia="en-US" w:bidi="ar-SA"/>
      </w:rPr>
    </w:lvl>
    <w:lvl w:ilvl="5" w:tplc="6084091C">
      <w:numFmt w:val="bullet"/>
      <w:lvlText w:val="•"/>
      <w:lvlJc w:val="left"/>
      <w:pPr>
        <w:ind w:left="5038" w:hanging="360"/>
      </w:pPr>
      <w:rPr>
        <w:rFonts w:hint="default"/>
        <w:lang w:val="kk-KZ" w:eastAsia="en-US" w:bidi="ar-SA"/>
      </w:rPr>
    </w:lvl>
    <w:lvl w:ilvl="6" w:tplc="D33E81A6">
      <w:numFmt w:val="bullet"/>
      <w:lvlText w:val="•"/>
      <w:lvlJc w:val="left"/>
      <w:pPr>
        <w:ind w:left="5901" w:hanging="360"/>
      </w:pPr>
      <w:rPr>
        <w:rFonts w:hint="default"/>
        <w:lang w:val="kk-KZ" w:eastAsia="en-US" w:bidi="ar-SA"/>
      </w:rPr>
    </w:lvl>
    <w:lvl w:ilvl="7" w:tplc="2CFAE630">
      <w:numFmt w:val="bullet"/>
      <w:lvlText w:val="•"/>
      <w:lvlJc w:val="left"/>
      <w:pPr>
        <w:ind w:left="6765" w:hanging="360"/>
      </w:pPr>
      <w:rPr>
        <w:rFonts w:hint="default"/>
        <w:lang w:val="kk-KZ" w:eastAsia="en-US" w:bidi="ar-SA"/>
      </w:rPr>
    </w:lvl>
    <w:lvl w:ilvl="8" w:tplc="7234D88C">
      <w:numFmt w:val="bullet"/>
      <w:lvlText w:val="•"/>
      <w:lvlJc w:val="left"/>
      <w:pPr>
        <w:ind w:left="7628" w:hanging="36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8FF"/>
    <w:rsid w:val="0012194A"/>
    <w:rsid w:val="00305B05"/>
    <w:rsid w:val="003C4821"/>
    <w:rsid w:val="00413C6B"/>
    <w:rsid w:val="00475A07"/>
    <w:rsid w:val="006A4FCE"/>
    <w:rsid w:val="00D36474"/>
    <w:rsid w:val="00DE20B4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2B9C"/>
  <w15:docId w15:val="{81E0226B-8417-4A96-A599-0ACB52EF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68FF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68F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F68FF"/>
    <w:pPr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F68FF"/>
    <w:pPr>
      <w:ind w:left="720" w:hanging="360"/>
    </w:pPr>
  </w:style>
  <w:style w:type="paragraph" w:customStyle="1" w:styleId="TableParagraph">
    <w:name w:val="Table Paragraph"/>
    <w:basedOn w:val="a"/>
    <w:uiPriority w:val="1"/>
    <w:qFormat/>
    <w:rsid w:val="00FF68FF"/>
  </w:style>
  <w:style w:type="table" w:styleId="a5">
    <w:name w:val="Table Grid"/>
    <w:basedOn w:val="a1"/>
    <w:uiPriority w:val="59"/>
    <w:rsid w:val="006A4F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Послевуз</cp:lastModifiedBy>
  <cp:revision>5</cp:revision>
  <dcterms:created xsi:type="dcterms:W3CDTF">2026-04-06T05:58:00Z</dcterms:created>
  <dcterms:modified xsi:type="dcterms:W3CDTF">2026-04-06T07:34:00Z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2026-04-06T00:00:00Z</vt:filetime>
  </property>
  <property fmtid="{D5CDD505-2E9C-101B-9397-08002B2CF9AE}" pid="5" name="Producer">
    <vt:lpwstr>www.smallpdf.com</vt:lpwstr>
  </property>
</Properties>
</file>